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F0646" w14:textId="77777777" w:rsidR="008901EB" w:rsidRPr="005C7EC3" w:rsidRDefault="008901EB" w:rsidP="003872AE">
      <w:pPr>
        <w:pStyle w:val="Frspaiere"/>
        <w:jc w:val="center"/>
        <w:rPr>
          <w:b/>
          <w:bCs/>
          <w:i/>
          <w:iCs/>
          <w:sz w:val="24"/>
          <w:szCs w:val="28"/>
        </w:rPr>
      </w:pPr>
      <w:r w:rsidRPr="005C7EC3">
        <w:rPr>
          <w:b/>
          <w:bCs/>
          <w:i/>
          <w:iCs/>
          <w:sz w:val="24"/>
          <w:szCs w:val="28"/>
        </w:rPr>
        <w:t>ROMÂNIA</w:t>
      </w:r>
    </w:p>
    <w:p w14:paraId="663074A2" w14:textId="77777777" w:rsidR="008901EB" w:rsidRPr="005C7EC3" w:rsidRDefault="008901EB" w:rsidP="003872AE">
      <w:pPr>
        <w:pStyle w:val="Frspaiere"/>
        <w:jc w:val="center"/>
        <w:rPr>
          <w:b/>
          <w:bCs/>
          <w:i/>
          <w:iCs/>
          <w:sz w:val="24"/>
          <w:szCs w:val="28"/>
        </w:rPr>
      </w:pPr>
      <w:r w:rsidRPr="005C7EC3">
        <w:rPr>
          <w:b/>
          <w:bCs/>
          <w:i/>
          <w:iCs/>
          <w:sz w:val="24"/>
          <w:szCs w:val="28"/>
        </w:rPr>
        <w:t>COMUNA UNȚENI</w:t>
      </w:r>
    </w:p>
    <w:p w14:paraId="6BF75672" w14:textId="77777777" w:rsidR="008901EB" w:rsidRPr="005C7EC3" w:rsidRDefault="008901EB" w:rsidP="003872AE">
      <w:pPr>
        <w:pStyle w:val="Frspaiere"/>
        <w:jc w:val="center"/>
        <w:rPr>
          <w:b/>
          <w:bCs/>
          <w:i/>
          <w:iCs/>
          <w:sz w:val="24"/>
          <w:szCs w:val="28"/>
        </w:rPr>
      </w:pPr>
      <w:r w:rsidRPr="005C7EC3">
        <w:rPr>
          <w:b/>
          <w:bCs/>
          <w:i/>
          <w:iCs/>
          <w:sz w:val="24"/>
          <w:szCs w:val="28"/>
        </w:rPr>
        <w:t>JUDEŢUL BOTOŞANI</w:t>
      </w:r>
    </w:p>
    <w:p w14:paraId="1737FAFC" w14:textId="77777777" w:rsidR="008901EB" w:rsidRPr="005C7EC3" w:rsidRDefault="008901EB" w:rsidP="003872AE">
      <w:pPr>
        <w:pStyle w:val="Frspaiere"/>
        <w:jc w:val="center"/>
        <w:rPr>
          <w:b/>
          <w:bCs/>
          <w:i/>
          <w:iCs/>
          <w:sz w:val="24"/>
          <w:szCs w:val="28"/>
        </w:rPr>
      </w:pPr>
      <w:r w:rsidRPr="005C7EC3">
        <w:rPr>
          <w:b/>
          <w:bCs/>
          <w:i/>
          <w:iCs/>
          <w:sz w:val="24"/>
          <w:szCs w:val="28"/>
        </w:rPr>
        <w:t>CONSILIUL LOCAL UNȚENI</w:t>
      </w:r>
    </w:p>
    <w:p w14:paraId="01B245DB" w14:textId="77777777" w:rsidR="003872AE" w:rsidRPr="005C7EC3" w:rsidRDefault="003872AE" w:rsidP="003872AE">
      <w:pPr>
        <w:pStyle w:val="Frspaiere"/>
        <w:jc w:val="center"/>
        <w:rPr>
          <w:b/>
          <w:bCs/>
          <w:i/>
          <w:iCs/>
          <w:sz w:val="24"/>
          <w:szCs w:val="28"/>
        </w:rPr>
      </w:pPr>
    </w:p>
    <w:p w14:paraId="5D223666" w14:textId="77777777" w:rsidR="00622044" w:rsidRDefault="00C00373" w:rsidP="00161A42">
      <w:pPr>
        <w:pStyle w:val="Frspaiere"/>
        <w:jc w:val="center"/>
        <w:rPr>
          <w:b/>
          <w:bCs/>
          <w:i/>
          <w:iCs/>
          <w:sz w:val="24"/>
          <w:szCs w:val="28"/>
        </w:rPr>
      </w:pPr>
      <w:r w:rsidRPr="005C7EC3">
        <w:rPr>
          <w:b/>
          <w:bCs/>
          <w:i/>
          <w:iCs/>
          <w:sz w:val="24"/>
          <w:szCs w:val="28"/>
        </w:rPr>
        <w:t>HOTĂRÂRE</w:t>
      </w:r>
      <w:r w:rsidR="00622044">
        <w:rPr>
          <w:b/>
          <w:bCs/>
          <w:i/>
          <w:iCs/>
          <w:sz w:val="24"/>
          <w:szCs w:val="28"/>
        </w:rPr>
        <w:t>A</w:t>
      </w:r>
    </w:p>
    <w:p w14:paraId="6C73A314" w14:textId="2B6D865C" w:rsidR="00554EF4" w:rsidRPr="005C7EC3" w:rsidRDefault="00622044" w:rsidP="00161A42">
      <w:pPr>
        <w:pStyle w:val="Frspaiere"/>
        <w:jc w:val="center"/>
        <w:rPr>
          <w:b/>
          <w:bCs/>
          <w:i/>
          <w:iCs/>
          <w:sz w:val="24"/>
          <w:szCs w:val="28"/>
        </w:rPr>
      </w:pPr>
      <w:r w:rsidRPr="005C7EC3">
        <w:rPr>
          <w:b/>
          <w:bCs/>
          <w:i/>
          <w:iCs/>
          <w:sz w:val="24"/>
          <w:szCs w:val="28"/>
        </w:rPr>
        <w:t>Nr.</w:t>
      </w:r>
      <w:r w:rsidR="007832D4" w:rsidRPr="005C7EC3">
        <w:rPr>
          <w:b/>
          <w:bCs/>
          <w:i/>
          <w:iCs/>
          <w:sz w:val="24"/>
          <w:szCs w:val="28"/>
        </w:rPr>
        <w:t>4</w:t>
      </w:r>
      <w:r>
        <w:rPr>
          <w:b/>
          <w:bCs/>
          <w:i/>
          <w:iCs/>
          <w:sz w:val="24"/>
          <w:szCs w:val="28"/>
        </w:rPr>
        <w:t>6</w:t>
      </w:r>
      <w:r w:rsidR="007832D4" w:rsidRPr="005C7EC3">
        <w:rPr>
          <w:b/>
          <w:bCs/>
          <w:i/>
          <w:iCs/>
          <w:sz w:val="24"/>
          <w:szCs w:val="28"/>
        </w:rPr>
        <w:t xml:space="preserve"> din </w:t>
      </w:r>
      <w:r>
        <w:rPr>
          <w:b/>
          <w:bCs/>
          <w:i/>
          <w:iCs/>
          <w:sz w:val="24"/>
          <w:szCs w:val="28"/>
        </w:rPr>
        <w:t>28</w:t>
      </w:r>
      <w:r w:rsidR="007832D4" w:rsidRPr="005C7EC3">
        <w:rPr>
          <w:b/>
          <w:bCs/>
          <w:i/>
          <w:iCs/>
          <w:sz w:val="24"/>
          <w:szCs w:val="28"/>
        </w:rPr>
        <w:t>.10.2026</w:t>
      </w:r>
    </w:p>
    <w:p w14:paraId="2B4433EC" w14:textId="28DD1967" w:rsidR="00554EF4" w:rsidRPr="00622044" w:rsidRDefault="00C00373" w:rsidP="00161A42">
      <w:pPr>
        <w:pStyle w:val="Frspaiere"/>
        <w:jc w:val="center"/>
        <w:rPr>
          <w:b/>
          <w:bCs/>
          <w:i/>
          <w:iCs/>
          <w:sz w:val="24"/>
        </w:rPr>
      </w:pPr>
      <w:r w:rsidRPr="00622044">
        <w:rPr>
          <w:b/>
          <w:bCs/>
          <w:i/>
          <w:iCs/>
          <w:sz w:val="24"/>
        </w:rPr>
        <w:t>privind acordarea mandatului special reprezentantului UAT</w:t>
      </w:r>
      <w:r w:rsidR="007832D4" w:rsidRPr="00622044">
        <w:rPr>
          <w:b/>
          <w:bCs/>
          <w:i/>
          <w:iCs/>
          <w:sz w:val="24"/>
        </w:rPr>
        <w:t xml:space="preserve"> Comuna Unțeni</w:t>
      </w:r>
      <w:r w:rsidRPr="00622044">
        <w:rPr>
          <w:b/>
          <w:bCs/>
          <w:i/>
          <w:iCs/>
          <w:sz w:val="24"/>
        </w:rPr>
        <w:t xml:space="preserve"> în A.G.A. A.D.I. „</w:t>
      </w:r>
      <w:proofErr w:type="spellStart"/>
      <w:r w:rsidRPr="00622044">
        <w:rPr>
          <w:b/>
          <w:bCs/>
          <w:i/>
          <w:iCs/>
          <w:sz w:val="24"/>
        </w:rPr>
        <w:t>Ecoproces</w:t>
      </w:r>
      <w:proofErr w:type="spellEnd"/>
      <w:r w:rsidRPr="00622044">
        <w:rPr>
          <w:b/>
          <w:bCs/>
          <w:i/>
          <w:iCs/>
          <w:sz w:val="24"/>
        </w:rPr>
        <w:t xml:space="preserve">” în vederea aprobării ajustării tarifelor pentru colectarea și transportul deșeurilor reziduale și a Actului adițional nr. 37 la Contractul de delegare a gestiunii „Concesionarea serviciului public de colectare și transport a deșeurilor municipale solide în </w:t>
      </w:r>
      <w:proofErr w:type="spellStart"/>
      <w:r w:rsidRPr="00622044">
        <w:rPr>
          <w:b/>
          <w:bCs/>
          <w:i/>
          <w:iCs/>
          <w:sz w:val="24"/>
        </w:rPr>
        <w:t>judetul</w:t>
      </w:r>
      <w:proofErr w:type="spellEnd"/>
      <w:r w:rsidRPr="00622044">
        <w:rPr>
          <w:b/>
          <w:bCs/>
          <w:i/>
          <w:iCs/>
          <w:sz w:val="24"/>
        </w:rPr>
        <w:t xml:space="preserve"> Botoșani” —zona 4 Botoșani nr. 927/14.07.2017, asociați implicați (Bălușeni, Blândești, Călărași, Corni, </w:t>
      </w:r>
      <w:proofErr w:type="spellStart"/>
      <w:r w:rsidRPr="00622044">
        <w:rPr>
          <w:b/>
          <w:bCs/>
          <w:i/>
          <w:iCs/>
          <w:sz w:val="24"/>
        </w:rPr>
        <w:t>Dîngeni</w:t>
      </w:r>
      <w:proofErr w:type="spellEnd"/>
      <w:r w:rsidRPr="00622044">
        <w:rPr>
          <w:b/>
          <w:bCs/>
          <w:i/>
          <w:iCs/>
          <w:sz w:val="24"/>
        </w:rPr>
        <w:t>, Lunca, Nicșeni, Roma, Tudora, Unțeni, Ungureni)</w:t>
      </w:r>
    </w:p>
    <w:p w14:paraId="041155A6" w14:textId="77777777" w:rsidR="00161A42" w:rsidRPr="005C7EC3" w:rsidRDefault="00161A42" w:rsidP="00161A42">
      <w:pPr>
        <w:pStyle w:val="Frspaiere"/>
        <w:rPr>
          <w:sz w:val="24"/>
          <w:szCs w:val="28"/>
        </w:rPr>
      </w:pPr>
    </w:p>
    <w:p w14:paraId="51DEC453" w14:textId="7346729C" w:rsidR="00554EF4" w:rsidRPr="005C7EC3" w:rsidRDefault="00C00373" w:rsidP="005C7EC3">
      <w:pPr>
        <w:pStyle w:val="Frspaiere"/>
        <w:jc w:val="left"/>
        <w:rPr>
          <w:sz w:val="24"/>
          <w:szCs w:val="28"/>
        </w:rPr>
      </w:pPr>
      <w:r w:rsidRPr="005C7EC3">
        <w:rPr>
          <w:b/>
          <w:bCs/>
          <w:sz w:val="24"/>
          <w:szCs w:val="28"/>
        </w:rPr>
        <w:tab/>
        <w:t>Consiliul</w:t>
      </w:r>
      <w:r w:rsidR="008A2D7E" w:rsidRPr="005C7EC3">
        <w:rPr>
          <w:b/>
          <w:bCs/>
          <w:sz w:val="24"/>
          <w:szCs w:val="28"/>
        </w:rPr>
        <w:t xml:space="preserve"> </w:t>
      </w:r>
      <w:r w:rsidRPr="005C7EC3">
        <w:rPr>
          <w:b/>
          <w:bCs/>
          <w:sz w:val="24"/>
          <w:szCs w:val="28"/>
        </w:rPr>
        <w:t>Local</w:t>
      </w:r>
      <w:r w:rsidR="008A2D7E" w:rsidRPr="005C7EC3">
        <w:rPr>
          <w:b/>
          <w:bCs/>
          <w:sz w:val="24"/>
          <w:szCs w:val="28"/>
        </w:rPr>
        <w:t xml:space="preserve"> </w:t>
      </w:r>
      <w:r w:rsidR="0044443A" w:rsidRPr="005C7EC3">
        <w:rPr>
          <w:b/>
          <w:bCs/>
          <w:sz w:val="24"/>
          <w:szCs w:val="28"/>
        </w:rPr>
        <w:t>Unțeni</w:t>
      </w:r>
      <w:r w:rsidR="0044443A" w:rsidRPr="005C7EC3">
        <w:rPr>
          <w:sz w:val="24"/>
          <w:szCs w:val="28"/>
        </w:rPr>
        <w:t xml:space="preserve"> </w:t>
      </w:r>
      <w:r w:rsidRPr="005C7EC3">
        <w:rPr>
          <w:sz w:val="24"/>
          <w:szCs w:val="28"/>
        </w:rPr>
        <w:t>întrunit</w:t>
      </w:r>
      <w:r w:rsidR="008A2D7E" w:rsidRPr="005C7EC3">
        <w:rPr>
          <w:sz w:val="24"/>
          <w:szCs w:val="28"/>
        </w:rPr>
        <w:t xml:space="preserve"> </w:t>
      </w:r>
      <w:r w:rsidRPr="005C7EC3">
        <w:rPr>
          <w:sz w:val="24"/>
          <w:szCs w:val="28"/>
        </w:rPr>
        <w:t>în</w:t>
      </w:r>
      <w:r w:rsidR="008A2D7E" w:rsidRPr="005C7EC3">
        <w:rPr>
          <w:sz w:val="24"/>
          <w:szCs w:val="28"/>
        </w:rPr>
        <w:t xml:space="preserve"> </w:t>
      </w:r>
      <w:r w:rsidRPr="005C7EC3">
        <w:rPr>
          <w:sz w:val="24"/>
          <w:szCs w:val="28"/>
        </w:rPr>
        <w:t>ședință</w:t>
      </w:r>
      <w:r w:rsidR="00161A42" w:rsidRPr="005C7EC3">
        <w:rPr>
          <w:sz w:val="24"/>
          <w:szCs w:val="28"/>
        </w:rPr>
        <w:t xml:space="preserve"> </w:t>
      </w:r>
      <w:r w:rsidRPr="005C7EC3">
        <w:rPr>
          <w:sz w:val="24"/>
          <w:szCs w:val="28"/>
        </w:rPr>
        <w:t>ordinară</w:t>
      </w:r>
      <w:r w:rsidR="008A2D7E" w:rsidRPr="005C7EC3">
        <w:rPr>
          <w:sz w:val="24"/>
          <w:szCs w:val="28"/>
        </w:rPr>
        <w:t xml:space="preserve"> </w:t>
      </w:r>
      <w:r w:rsidRPr="005C7EC3">
        <w:rPr>
          <w:sz w:val="24"/>
          <w:szCs w:val="28"/>
        </w:rPr>
        <w:t>la</w:t>
      </w:r>
      <w:r w:rsidR="008A2D7E" w:rsidRPr="005C7EC3">
        <w:rPr>
          <w:sz w:val="24"/>
          <w:szCs w:val="28"/>
        </w:rPr>
        <w:t xml:space="preserve"> </w:t>
      </w:r>
      <w:r w:rsidRPr="005C7EC3">
        <w:rPr>
          <w:sz w:val="24"/>
          <w:szCs w:val="28"/>
        </w:rPr>
        <w:t>data</w:t>
      </w:r>
      <w:r w:rsidR="008A2D7E" w:rsidRPr="005C7EC3">
        <w:rPr>
          <w:sz w:val="24"/>
          <w:szCs w:val="28"/>
        </w:rPr>
        <w:t xml:space="preserve"> </w:t>
      </w:r>
      <w:r w:rsidRPr="005C7EC3">
        <w:rPr>
          <w:sz w:val="24"/>
          <w:szCs w:val="28"/>
        </w:rPr>
        <w:t>de</w:t>
      </w:r>
      <w:r w:rsidR="008A2D7E" w:rsidRPr="005C7EC3">
        <w:rPr>
          <w:sz w:val="24"/>
          <w:szCs w:val="28"/>
        </w:rPr>
        <w:t xml:space="preserve"> </w:t>
      </w:r>
      <w:r w:rsidR="00DB2EFF">
        <w:rPr>
          <w:sz w:val="24"/>
          <w:szCs w:val="28"/>
        </w:rPr>
        <w:t>28.10.</w:t>
      </w:r>
      <w:r w:rsidR="008A2D7E" w:rsidRPr="005C7EC3">
        <w:rPr>
          <w:sz w:val="24"/>
          <w:szCs w:val="28"/>
        </w:rPr>
        <w:t xml:space="preserve"> </w:t>
      </w:r>
      <w:r w:rsidRPr="005C7EC3">
        <w:rPr>
          <w:sz w:val="24"/>
          <w:szCs w:val="28"/>
        </w:rPr>
        <w:t>2026,</w:t>
      </w:r>
    </w:p>
    <w:p w14:paraId="6A1E822F" w14:textId="4D62412E" w:rsidR="00554EF4" w:rsidRPr="005C7EC3" w:rsidRDefault="005C7EC3" w:rsidP="005C7EC3">
      <w:pPr>
        <w:pStyle w:val="Frspaiere"/>
        <w:jc w:val="left"/>
        <w:rPr>
          <w:sz w:val="24"/>
          <w:szCs w:val="28"/>
        </w:rPr>
      </w:pPr>
      <w:r w:rsidRPr="005C7EC3">
        <w:rPr>
          <w:b/>
          <w:bCs/>
          <w:sz w:val="24"/>
          <w:szCs w:val="28"/>
        </w:rPr>
        <w:t xml:space="preserve">   urmare</w:t>
      </w:r>
      <w:r w:rsidRPr="005C7EC3">
        <w:rPr>
          <w:sz w:val="24"/>
          <w:szCs w:val="28"/>
        </w:rPr>
        <w:t xml:space="preserve"> adresei </w:t>
      </w:r>
      <w:bookmarkStart w:id="0" w:name="_Hlk243472909"/>
      <w:r w:rsidRPr="005C7EC3">
        <w:rPr>
          <w:sz w:val="24"/>
          <w:szCs w:val="28"/>
        </w:rPr>
        <w:t xml:space="preserve">Asociației de Dezvoltare Intercomunitară "ECOPROCES” Botoșani nr. </w:t>
      </w:r>
      <w:r w:rsidRPr="005C7EC3">
        <w:rPr>
          <w:noProof/>
          <w:sz w:val="24"/>
          <w:szCs w:val="28"/>
        </w:rPr>
        <w:t>1610/06</w:t>
      </w:r>
      <w:r w:rsidRPr="005C7EC3">
        <w:rPr>
          <w:sz w:val="24"/>
          <w:szCs w:val="28"/>
        </w:rPr>
        <w:t>.10.2026</w:t>
      </w:r>
      <w:bookmarkEnd w:id="0"/>
      <w:r w:rsidRPr="005C7EC3">
        <w:rPr>
          <w:sz w:val="24"/>
          <w:szCs w:val="28"/>
        </w:rPr>
        <w:t>,</w:t>
      </w:r>
    </w:p>
    <w:p w14:paraId="2F7543B4" w14:textId="77777777" w:rsidR="00554EF4" w:rsidRPr="005C7EC3" w:rsidRDefault="00C00373" w:rsidP="005C7EC3">
      <w:pPr>
        <w:spacing w:line="298" w:lineRule="auto"/>
        <w:ind w:left="151" w:right="14" w:firstLine="50"/>
        <w:jc w:val="left"/>
        <w:rPr>
          <w:sz w:val="24"/>
          <w:szCs w:val="28"/>
        </w:rPr>
      </w:pPr>
      <w:r w:rsidRPr="005C7EC3">
        <w:rPr>
          <w:b/>
          <w:bCs/>
          <w:sz w:val="24"/>
          <w:szCs w:val="28"/>
        </w:rPr>
        <w:t>analizând</w:t>
      </w:r>
      <w:r w:rsidRPr="005C7EC3">
        <w:rPr>
          <w:sz w:val="24"/>
          <w:szCs w:val="28"/>
        </w:rPr>
        <w:t xml:space="preserve"> Raportul de specialitate prin care se propune acordarea unui mandat special privind exercitarea atribuțiilor, drepturilor și obligațiilor prevăzute la art. IO alin. (5) din Legea nr. 51/2006 a serviciilor comunitare de utilități publice, cu modificările și completările ulterioare, în conformitate cu prevederile:</w:t>
      </w:r>
    </w:p>
    <w:p w14:paraId="40B3292E" w14:textId="77777777" w:rsidR="00554EF4" w:rsidRPr="005C7EC3" w:rsidRDefault="00C00373" w:rsidP="005C7EC3">
      <w:pPr>
        <w:pStyle w:val="Listparagraf"/>
        <w:numPr>
          <w:ilvl w:val="0"/>
          <w:numId w:val="11"/>
        </w:numPr>
        <w:jc w:val="left"/>
        <w:rPr>
          <w:sz w:val="24"/>
          <w:szCs w:val="28"/>
        </w:rPr>
      </w:pPr>
      <w:bookmarkStart w:id="1" w:name="_Hlk243474150"/>
      <w:r w:rsidRPr="005C7EC3">
        <w:rPr>
          <w:sz w:val="24"/>
          <w:szCs w:val="28"/>
        </w:rPr>
        <w:t>Legii nr. 101/2006 și ale Legii nr. 51/2006 cu modificările și completările ulterioare;</w:t>
      </w:r>
    </w:p>
    <w:p w14:paraId="343FACEB" w14:textId="77777777" w:rsidR="00554EF4" w:rsidRPr="005C7EC3" w:rsidRDefault="00C00373" w:rsidP="005C7EC3">
      <w:pPr>
        <w:pStyle w:val="Listparagraf"/>
        <w:numPr>
          <w:ilvl w:val="0"/>
          <w:numId w:val="11"/>
        </w:numPr>
        <w:jc w:val="left"/>
        <w:rPr>
          <w:sz w:val="24"/>
          <w:szCs w:val="28"/>
        </w:rPr>
      </w:pPr>
      <w:r w:rsidRPr="005C7EC3">
        <w:rPr>
          <w:sz w:val="24"/>
          <w:szCs w:val="28"/>
        </w:rPr>
        <w:t>OUG 133/2022 pentru modificarea și completarea Ordonanței de urgență a Guvernului nr. 92/2021 privind regimul deșeurilor, precum și a Legii serviciului de salubrizare a localităților nr. 101/2006;</w:t>
      </w:r>
    </w:p>
    <w:p w14:paraId="771FC3E9" w14:textId="77725DD8" w:rsidR="00554EF4" w:rsidRPr="005C7EC3" w:rsidRDefault="00C00373" w:rsidP="005C7EC3">
      <w:pPr>
        <w:pStyle w:val="Listparagraf"/>
        <w:numPr>
          <w:ilvl w:val="0"/>
          <w:numId w:val="11"/>
        </w:numPr>
        <w:jc w:val="left"/>
        <w:rPr>
          <w:sz w:val="24"/>
          <w:szCs w:val="28"/>
        </w:rPr>
      </w:pPr>
      <w:r w:rsidRPr="005C7EC3">
        <w:rPr>
          <w:sz w:val="24"/>
          <w:szCs w:val="28"/>
        </w:rPr>
        <w:t>ORDINUL nr. 324 din 17 iunie 2025 pentru modificarea și completarea Normelor metodologice de stabilire, ajustare sau modificare a tarifelor pentru activitățile de salubrizare, precum și de calculare a tarifelor/taxelor distincte pentru gestionarea deșeurilor și a taxelor de salubrizare, aprobate prin Ordinul președintelui Autorității Naționale de Reglementare pentru Serviciile Comunitare de Utilități Publice nr. 640/2022; • alt. 17 alin. (3) lit. c) și alt. 18 alin. (2) lit. f) din Statutul Asociației de De</w:t>
      </w:r>
      <w:r w:rsidRPr="005C7EC3">
        <w:rPr>
          <w:sz w:val="24"/>
          <w:szCs w:val="28"/>
        </w:rPr>
        <w:t>zvoltare</w:t>
      </w:r>
      <w:r w:rsidR="0064629D" w:rsidRPr="005C7EC3">
        <w:rPr>
          <w:sz w:val="24"/>
          <w:szCs w:val="28"/>
        </w:rPr>
        <w:t xml:space="preserve"> </w:t>
      </w:r>
      <w:r w:rsidRPr="005C7EC3">
        <w:rPr>
          <w:sz w:val="24"/>
          <w:szCs w:val="28"/>
        </w:rPr>
        <w:t>Intercomunitară ”ECOPROCES” Botoșani ,</w:t>
      </w:r>
    </w:p>
    <w:p w14:paraId="18ABBEB4" w14:textId="77777777" w:rsidR="00554EF4" w:rsidRPr="005C7EC3" w:rsidRDefault="00C00373" w:rsidP="005C7EC3">
      <w:pPr>
        <w:pStyle w:val="Listparagraf"/>
        <w:numPr>
          <w:ilvl w:val="0"/>
          <w:numId w:val="11"/>
        </w:numPr>
        <w:jc w:val="left"/>
        <w:rPr>
          <w:sz w:val="24"/>
          <w:szCs w:val="28"/>
        </w:rPr>
      </w:pPr>
      <w:r w:rsidRPr="005C7EC3">
        <w:rPr>
          <w:sz w:val="24"/>
          <w:szCs w:val="28"/>
        </w:rPr>
        <w:t>Contractul de asociere nr. 12483/21.10.2009;</w:t>
      </w:r>
    </w:p>
    <w:p w14:paraId="77689A80" w14:textId="77777777" w:rsidR="008901EB" w:rsidRPr="005C7EC3" w:rsidRDefault="00C00373" w:rsidP="005C7EC3">
      <w:pPr>
        <w:pStyle w:val="Listparagraf"/>
        <w:numPr>
          <w:ilvl w:val="0"/>
          <w:numId w:val="11"/>
        </w:numPr>
        <w:jc w:val="left"/>
        <w:rPr>
          <w:sz w:val="24"/>
          <w:szCs w:val="28"/>
        </w:rPr>
      </w:pPr>
      <w:r w:rsidRPr="005C7EC3">
        <w:rPr>
          <w:sz w:val="24"/>
          <w:szCs w:val="28"/>
        </w:rPr>
        <w:t>Contractul de delegare a gestiunii „Concesionarea serviciului public de colectare și transport a deșeurilor municipale solide în Județul Botoșani — zona 4 Botoșani, nr. 927/14.07.2017</w:t>
      </w:r>
      <w:bookmarkEnd w:id="1"/>
      <w:r w:rsidRPr="005C7EC3">
        <w:rPr>
          <w:sz w:val="24"/>
          <w:szCs w:val="28"/>
        </w:rPr>
        <w:t>;</w:t>
      </w:r>
      <w:r w:rsidR="008901EB" w:rsidRPr="005C7EC3">
        <w:rPr>
          <w:sz w:val="24"/>
          <w:szCs w:val="28"/>
        </w:rPr>
        <w:t xml:space="preserve">                                                                                                   </w:t>
      </w:r>
      <w:r w:rsidRPr="005C7EC3">
        <w:rPr>
          <w:sz w:val="24"/>
          <w:szCs w:val="28"/>
        </w:rPr>
        <w:t>în temeiul - prevederilor OUG 57/2019 privind Codul administrativ,</w:t>
      </w:r>
    </w:p>
    <w:p w14:paraId="63905C8F" w14:textId="77777777" w:rsidR="005C7EC3" w:rsidRPr="005C7EC3" w:rsidRDefault="005C7EC3" w:rsidP="005C7EC3">
      <w:pPr>
        <w:pStyle w:val="Listparagraf"/>
        <w:ind w:left="662" w:firstLine="0"/>
        <w:jc w:val="left"/>
        <w:rPr>
          <w:sz w:val="24"/>
          <w:szCs w:val="28"/>
        </w:rPr>
      </w:pPr>
    </w:p>
    <w:p w14:paraId="5695CE36" w14:textId="2FCD70AE" w:rsidR="00554EF4" w:rsidRPr="005C7EC3" w:rsidRDefault="00C00373" w:rsidP="008901EB">
      <w:pPr>
        <w:pStyle w:val="Frspaiere"/>
        <w:jc w:val="center"/>
        <w:rPr>
          <w:b/>
          <w:bCs/>
          <w:sz w:val="24"/>
          <w:szCs w:val="28"/>
        </w:rPr>
      </w:pPr>
      <w:r w:rsidRPr="005C7EC3">
        <w:rPr>
          <w:b/>
          <w:bCs/>
          <w:sz w:val="24"/>
          <w:szCs w:val="28"/>
        </w:rPr>
        <w:t>hotărăște:</w:t>
      </w:r>
    </w:p>
    <w:p w14:paraId="74559C8E" w14:textId="77777777" w:rsidR="005C7EC3" w:rsidRPr="005C7EC3" w:rsidRDefault="005C7EC3" w:rsidP="008901EB">
      <w:pPr>
        <w:pStyle w:val="Frspaiere"/>
        <w:jc w:val="center"/>
        <w:rPr>
          <w:sz w:val="24"/>
          <w:szCs w:val="28"/>
        </w:rPr>
      </w:pPr>
    </w:p>
    <w:p w14:paraId="4C14DA90" w14:textId="60C3808E" w:rsidR="00554EF4" w:rsidRPr="005C7EC3" w:rsidRDefault="00C00373" w:rsidP="005C7EC3">
      <w:pPr>
        <w:pStyle w:val="Frspaiere"/>
        <w:jc w:val="left"/>
        <w:rPr>
          <w:sz w:val="24"/>
          <w:szCs w:val="28"/>
        </w:rPr>
      </w:pPr>
      <w:r w:rsidRPr="005C7EC3">
        <w:rPr>
          <w:sz w:val="24"/>
          <w:szCs w:val="28"/>
        </w:rPr>
        <w:t xml:space="preserve">Art. 1 Se acordă mandat special reprezentantului UAT </w:t>
      </w:r>
      <w:r w:rsidR="008901EB" w:rsidRPr="005C7EC3">
        <w:rPr>
          <w:noProof/>
          <w:sz w:val="24"/>
          <w:szCs w:val="28"/>
        </w:rPr>
        <w:t>Comuna Unțeni,</w:t>
      </w:r>
      <w:r w:rsidR="008901EB" w:rsidRPr="005C7EC3">
        <w:rPr>
          <w:sz w:val="24"/>
          <w:szCs w:val="28"/>
        </w:rPr>
        <w:t xml:space="preserve"> </w:t>
      </w:r>
      <w:r w:rsidR="008901EB" w:rsidRPr="005C7EC3">
        <w:rPr>
          <w:noProof/>
          <w:sz w:val="24"/>
          <w:szCs w:val="28"/>
        </w:rPr>
        <w:t>domnul primar Constantin Paladi,</w:t>
      </w:r>
      <w:r w:rsidRPr="005C7EC3">
        <w:rPr>
          <w:sz w:val="24"/>
          <w:szCs w:val="28"/>
        </w:rPr>
        <w:t xml:space="preserve"> în AGA ADI „</w:t>
      </w:r>
      <w:proofErr w:type="spellStart"/>
      <w:r w:rsidRPr="005C7EC3">
        <w:rPr>
          <w:sz w:val="24"/>
          <w:szCs w:val="28"/>
        </w:rPr>
        <w:t>Ecoproces</w:t>
      </w:r>
      <w:proofErr w:type="spellEnd"/>
      <w:r w:rsidRPr="005C7EC3">
        <w:rPr>
          <w:sz w:val="24"/>
          <w:szCs w:val="28"/>
        </w:rPr>
        <w:t>” să voteze pentru:</w:t>
      </w:r>
    </w:p>
    <w:p w14:paraId="5711A432" w14:textId="74C7214C" w:rsidR="00554EF4" w:rsidRPr="005C7EC3" w:rsidRDefault="00C00373" w:rsidP="005C7EC3">
      <w:pPr>
        <w:pStyle w:val="Frspaiere"/>
        <w:numPr>
          <w:ilvl w:val="0"/>
          <w:numId w:val="9"/>
        </w:numPr>
        <w:jc w:val="left"/>
        <w:rPr>
          <w:sz w:val="24"/>
          <w:szCs w:val="28"/>
        </w:rPr>
      </w:pPr>
      <w:r w:rsidRPr="005C7EC3">
        <w:rPr>
          <w:sz w:val="24"/>
          <w:szCs w:val="28"/>
        </w:rPr>
        <w:t>aprobarea tarifului de 228,54 lei/tonă exclusiv TVA pentru activitatea de colectare separată și transport s</w:t>
      </w:r>
      <w:r w:rsidR="0064629D" w:rsidRPr="005C7EC3">
        <w:rPr>
          <w:sz w:val="24"/>
          <w:szCs w:val="28"/>
        </w:rPr>
        <w:t>e</w:t>
      </w:r>
      <w:r w:rsidRPr="005C7EC3">
        <w:rPr>
          <w:sz w:val="24"/>
          <w:szCs w:val="28"/>
        </w:rPr>
        <w:t>parat a deșeurilor municipale reziduale din poartă în poartă ;</w:t>
      </w:r>
    </w:p>
    <w:p w14:paraId="5AD502DB" w14:textId="486B138C" w:rsidR="00554EF4" w:rsidRPr="005C7EC3" w:rsidRDefault="00C00373" w:rsidP="005C7EC3">
      <w:pPr>
        <w:pStyle w:val="Listparagraf"/>
        <w:numPr>
          <w:ilvl w:val="0"/>
          <w:numId w:val="9"/>
        </w:numPr>
        <w:spacing w:after="260" w:line="268" w:lineRule="auto"/>
        <w:ind w:right="14"/>
        <w:jc w:val="left"/>
        <w:rPr>
          <w:sz w:val="24"/>
          <w:szCs w:val="28"/>
        </w:rPr>
      </w:pPr>
      <w:r w:rsidRPr="005C7EC3">
        <w:rPr>
          <w:sz w:val="28"/>
          <w:szCs w:val="28"/>
        </w:rPr>
        <w:t xml:space="preserve">aprobarea tarifului de </w:t>
      </w:r>
      <w:r w:rsidR="0064629D" w:rsidRPr="005C7EC3">
        <w:rPr>
          <w:sz w:val="28"/>
          <w:szCs w:val="28"/>
        </w:rPr>
        <w:t>1</w:t>
      </w:r>
      <w:r w:rsidRPr="005C7EC3">
        <w:rPr>
          <w:sz w:val="28"/>
          <w:szCs w:val="28"/>
        </w:rPr>
        <w:t>.408,07 lei/tonă fără TVA pentru activitatea de colectare separată și transport separat a deșeurilor reciclabile (</w:t>
      </w:r>
      <w:proofErr w:type="spellStart"/>
      <w:r w:rsidRPr="005C7EC3">
        <w:rPr>
          <w:sz w:val="28"/>
          <w:szCs w:val="28"/>
        </w:rPr>
        <w:t>hartie</w:t>
      </w:r>
      <w:proofErr w:type="spellEnd"/>
      <w:r w:rsidRPr="005C7EC3">
        <w:rPr>
          <w:sz w:val="28"/>
          <w:szCs w:val="28"/>
        </w:rPr>
        <w:t>- carton, plastic — metal, sticla) •</w:t>
      </w:r>
    </w:p>
    <w:p w14:paraId="38DB6C97" w14:textId="338F17FB" w:rsidR="00554EF4" w:rsidRPr="005C7EC3" w:rsidRDefault="00C00373" w:rsidP="005C7EC3">
      <w:pPr>
        <w:spacing w:after="380"/>
        <w:ind w:left="7" w:right="144" w:firstLine="763"/>
        <w:jc w:val="left"/>
        <w:rPr>
          <w:sz w:val="24"/>
          <w:szCs w:val="28"/>
        </w:rPr>
      </w:pPr>
      <w:r w:rsidRPr="005C7EC3">
        <w:rPr>
          <w:b/>
          <w:bCs/>
          <w:sz w:val="24"/>
          <w:szCs w:val="28"/>
        </w:rPr>
        <w:t>Art. 2</w:t>
      </w:r>
      <w:r w:rsidRPr="005C7EC3">
        <w:rPr>
          <w:sz w:val="24"/>
          <w:szCs w:val="28"/>
        </w:rPr>
        <w:t xml:space="preserve"> Se acordă mandat special reprezentantului </w:t>
      </w:r>
      <w:r w:rsidR="008901EB" w:rsidRPr="005C7EC3">
        <w:rPr>
          <w:sz w:val="24"/>
          <w:szCs w:val="28"/>
        </w:rPr>
        <w:t xml:space="preserve">legal al </w:t>
      </w:r>
      <w:r w:rsidRPr="005C7EC3">
        <w:rPr>
          <w:sz w:val="24"/>
          <w:szCs w:val="28"/>
        </w:rPr>
        <w:t xml:space="preserve">UAT </w:t>
      </w:r>
      <w:r w:rsidR="008901EB" w:rsidRPr="005C7EC3">
        <w:rPr>
          <w:sz w:val="24"/>
          <w:szCs w:val="28"/>
        </w:rPr>
        <w:t xml:space="preserve"> Comuna </w:t>
      </w:r>
      <w:proofErr w:type="spellStart"/>
      <w:r w:rsidR="008901EB" w:rsidRPr="005C7EC3">
        <w:rPr>
          <w:sz w:val="24"/>
          <w:szCs w:val="28"/>
        </w:rPr>
        <w:t>Unțeni,domnul</w:t>
      </w:r>
      <w:proofErr w:type="spellEnd"/>
      <w:r w:rsidR="008901EB" w:rsidRPr="005C7EC3">
        <w:rPr>
          <w:sz w:val="24"/>
          <w:szCs w:val="28"/>
        </w:rPr>
        <w:t xml:space="preserve"> primar Constantin Paladi, </w:t>
      </w:r>
      <w:r w:rsidRPr="005C7EC3">
        <w:rPr>
          <w:sz w:val="24"/>
          <w:szCs w:val="28"/>
        </w:rPr>
        <w:t>în AGA ADI „</w:t>
      </w:r>
      <w:proofErr w:type="spellStart"/>
      <w:r w:rsidRPr="005C7EC3">
        <w:rPr>
          <w:sz w:val="24"/>
          <w:szCs w:val="28"/>
        </w:rPr>
        <w:t>Ecoproces</w:t>
      </w:r>
      <w:proofErr w:type="spellEnd"/>
      <w:r w:rsidRPr="005C7EC3">
        <w:rPr>
          <w:sz w:val="24"/>
          <w:szCs w:val="28"/>
        </w:rPr>
        <w:t xml:space="preserve">” să voteze pentru aprobarea Actului adițional nr.37 la Contractul de delegare a gestiunii „Concesionarea serviciului public de colectare și transport a deșeurilor municipale solide în </w:t>
      </w:r>
      <w:proofErr w:type="spellStart"/>
      <w:r w:rsidRPr="005C7EC3">
        <w:rPr>
          <w:sz w:val="24"/>
          <w:szCs w:val="28"/>
        </w:rPr>
        <w:t>judełul</w:t>
      </w:r>
      <w:proofErr w:type="spellEnd"/>
      <w:r w:rsidRPr="005C7EC3">
        <w:rPr>
          <w:sz w:val="24"/>
          <w:szCs w:val="28"/>
        </w:rPr>
        <w:t xml:space="preserve"> Botoșani” zona 4 Botoșani, nr. 927/14.07.2017, asociați implicați ( Bălușeni, Blândești, Călărași, Corni, </w:t>
      </w:r>
      <w:proofErr w:type="spellStart"/>
      <w:r w:rsidRPr="005C7EC3">
        <w:rPr>
          <w:sz w:val="24"/>
          <w:szCs w:val="28"/>
        </w:rPr>
        <w:t>Dîngeni</w:t>
      </w:r>
      <w:proofErr w:type="spellEnd"/>
      <w:r w:rsidRPr="005C7EC3">
        <w:rPr>
          <w:sz w:val="24"/>
          <w:szCs w:val="28"/>
        </w:rPr>
        <w:t>, Lunca, Nicșeni, Roma, Tudora, Unțeni, Ungureni);</w:t>
      </w:r>
    </w:p>
    <w:p w14:paraId="54E1BF4F" w14:textId="7B71B73D" w:rsidR="00554EF4" w:rsidRPr="005C7EC3" w:rsidRDefault="00C00373" w:rsidP="005C7EC3">
      <w:pPr>
        <w:ind w:left="7" w:right="14" w:firstLine="742"/>
        <w:jc w:val="left"/>
        <w:rPr>
          <w:sz w:val="24"/>
          <w:szCs w:val="28"/>
        </w:rPr>
      </w:pPr>
      <w:r w:rsidRPr="005C7EC3">
        <w:rPr>
          <w:b/>
          <w:bCs/>
          <w:sz w:val="24"/>
          <w:szCs w:val="28"/>
        </w:rPr>
        <w:lastRenderedPageBreak/>
        <w:t>Art.3</w:t>
      </w:r>
      <w:r w:rsidRPr="005C7EC3">
        <w:rPr>
          <w:sz w:val="24"/>
          <w:szCs w:val="28"/>
        </w:rPr>
        <w:t xml:space="preserve"> Se împuternicește Președintele A.D.I. „</w:t>
      </w:r>
      <w:proofErr w:type="spellStart"/>
      <w:r w:rsidRPr="005C7EC3">
        <w:rPr>
          <w:sz w:val="24"/>
          <w:szCs w:val="28"/>
        </w:rPr>
        <w:t>Ecoproces</w:t>
      </w:r>
      <w:proofErr w:type="spellEnd"/>
      <w:r w:rsidRPr="005C7EC3">
        <w:rPr>
          <w:sz w:val="24"/>
          <w:szCs w:val="28"/>
        </w:rPr>
        <w:t xml:space="preserve">” Botoșani, d-l Dorin </w:t>
      </w:r>
      <w:proofErr w:type="spellStart"/>
      <w:r w:rsidRPr="005C7EC3">
        <w:rPr>
          <w:sz w:val="24"/>
          <w:szCs w:val="28"/>
        </w:rPr>
        <w:t>Birta</w:t>
      </w:r>
      <w:proofErr w:type="spellEnd"/>
      <w:r w:rsidRPr="005C7EC3">
        <w:rPr>
          <w:sz w:val="24"/>
          <w:szCs w:val="28"/>
        </w:rPr>
        <w:t xml:space="preserve"> să semneze, în numele și pe seama UAT </w:t>
      </w:r>
      <w:r w:rsidR="005C7EC3" w:rsidRPr="005C7EC3">
        <w:rPr>
          <w:noProof/>
          <w:sz w:val="24"/>
          <w:szCs w:val="28"/>
        </w:rPr>
        <w:t xml:space="preserve"> Comuna Unțeni</w:t>
      </w:r>
      <w:r w:rsidRPr="005C7EC3">
        <w:rPr>
          <w:sz w:val="24"/>
          <w:szCs w:val="28"/>
        </w:rPr>
        <w:t xml:space="preserve"> Actul adițional nr. 37 la Contractul de delegare a gestiunii</w:t>
      </w:r>
    </w:p>
    <w:p w14:paraId="73752D76" w14:textId="1DFBC941" w:rsidR="00554EF4" w:rsidRPr="005C7EC3" w:rsidRDefault="00C00373" w:rsidP="005C7EC3">
      <w:pPr>
        <w:spacing w:after="224"/>
        <w:ind w:left="3" w:right="14"/>
        <w:jc w:val="left"/>
        <w:rPr>
          <w:sz w:val="24"/>
          <w:szCs w:val="28"/>
        </w:rPr>
      </w:pPr>
      <w:r w:rsidRPr="005C7EC3">
        <w:rPr>
          <w:noProof/>
          <w:sz w:val="24"/>
          <w:szCs w:val="28"/>
        </w:rPr>
        <w:drawing>
          <wp:inline distT="0" distB="0" distL="0" distR="0" wp14:anchorId="387F25E6" wp14:editId="00DDC6BF">
            <wp:extent cx="18294" cy="36590"/>
            <wp:effectExtent l="0" t="0" r="0" b="0"/>
            <wp:docPr id="3280" name="Picture 3280"/>
            <wp:cNvGraphicFramePr/>
            <a:graphic xmlns:a="http://schemas.openxmlformats.org/drawingml/2006/main">
              <a:graphicData uri="http://schemas.openxmlformats.org/drawingml/2006/picture">
                <pic:pic xmlns:pic="http://schemas.openxmlformats.org/drawingml/2006/picture">
                  <pic:nvPicPr>
                    <pic:cNvPr id="3280" name="Picture 3280"/>
                    <pic:cNvPicPr/>
                  </pic:nvPicPr>
                  <pic:blipFill>
                    <a:blip r:embed="rId7"/>
                    <a:stretch>
                      <a:fillRect/>
                    </a:stretch>
                  </pic:blipFill>
                  <pic:spPr>
                    <a:xfrm>
                      <a:off x="0" y="0"/>
                      <a:ext cx="18294" cy="36590"/>
                    </a:xfrm>
                    <a:prstGeom prst="rect">
                      <a:avLst/>
                    </a:prstGeom>
                  </pic:spPr>
                </pic:pic>
              </a:graphicData>
            </a:graphic>
          </wp:inline>
        </w:drawing>
      </w:r>
      <w:r w:rsidRPr="005C7EC3">
        <w:rPr>
          <w:sz w:val="24"/>
          <w:szCs w:val="28"/>
        </w:rPr>
        <w:t xml:space="preserve">, Concesionarea serviciului public de colectare și transport a deșeurilor municipale solide în </w:t>
      </w:r>
      <w:proofErr w:type="spellStart"/>
      <w:r w:rsidRPr="005C7EC3">
        <w:rPr>
          <w:sz w:val="24"/>
          <w:szCs w:val="28"/>
        </w:rPr>
        <w:t>judetul</w:t>
      </w:r>
      <w:proofErr w:type="spellEnd"/>
      <w:r w:rsidRPr="005C7EC3">
        <w:rPr>
          <w:sz w:val="24"/>
          <w:szCs w:val="28"/>
        </w:rPr>
        <w:t xml:space="preserve"> Botoșani -zona 4 Botoșani, nr. 927/14.07.2017;</w:t>
      </w:r>
    </w:p>
    <w:p w14:paraId="2CBB34E9" w14:textId="77777777" w:rsidR="00554EF4" w:rsidRDefault="00C00373" w:rsidP="00946617">
      <w:pPr>
        <w:ind w:left="0" w:right="180" w:firstLine="691"/>
        <w:jc w:val="left"/>
        <w:rPr>
          <w:sz w:val="24"/>
          <w:szCs w:val="28"/>
        </w:rPr>
      </w:pPr>
      <w:r w:rsidRPr="005C7EC3">
        <w:rPr>
          <w:b/>
          <w:bCs/>
          <w:sz w:val="24"/>
          <w:szCs w:val="28"/>
        </w:rPr>
        <w:t>Art. 4</w:t>
      </w:r>
      <w:r w:rsidRPr="005C7EC3">
        <w:rPr>
          <w:sz w:val="24"/>
          <w:szCs w:val="28"/>
        </w:rPr>
        <w:t xml:space="preserve"> Direcțiile de specialitate din cadrul Aparatului propriu al Consiliu</w:t>
      </w:r>
      <w:r w:rsidR="00DB2EFF">
        <w:rPr>
          <w:sz w:val="24"/>
          <w:szCs w:val="28"/>
        </w:rPr>
        <w:t>lui</w:t>
      </w:r>
      <w:r w:rsidR="005C7EC3" w:rsidRPr="005C7EC3">
        <w:rPr>
          <w:sz w:val="24"/>
          <w:szCs w:val="28"/>
        </w:rPr>
        <w:t xml:space="preserve"> </w:t>
      </w:r>
      <w:r w:rsidRPr="005C7EC3">
        <w:rPr>
          <w:sz w:val="24"/>
          <w:szCs w:val="28"/>
        </w:rPr>
        <w:t xml:space="preserve">local </w:t>
      </w:r>
      <w:r w:rsidR="005C7EC3" w:rsidRPr="005C7EC3">
        <w:rPr>
          <w:sz w:val="24"/>
          <w:szCs w:val="28"/>
        </w:rPr>
        <w:t xml:space="preserve"> Unțeni </w:t>
      </w:r>
      <w:r w:rsidRPr="005C7EC3">
        <w:rPr>
          <w:sz w:val="24"/>
          <w:szCs w:val="28"/>
        </w:rPr>
        <w:t>vor duce la îndeplinire prevederile prezentei Hotărâri, iar I exemplar se va remite către A.D.I</w:t>
      </w:r>
      <w:r w:rsidR="005C7EC3" w:rsidRPr="005C7EC3">
        <w:rPr>
          <w:sz w:val="24"/>
          <w:szCs w:val="28"/>
        </w:rPr>
        <w:t xml:space="preserve"> </w:t>
      </w:r>
      <w:proofErr w:type="spellStart"/>
      <w:r w:rsidR="005C7EC3" w:rsidRPr="005C7EC3">
        <w:rPr>
          <w:sz w:val="24"/>
          <w:szCs w:val="28"/>
        </w:rPr>
        <w:t>Ecoproces</w:t>
      </w:r>
      <w:proofErr w:type="spellEnd"/>
      <w:r w:rsidR="005C7EC3" w:rsidRPr="005C7EC3">
        <w:rPr>
          <w:sz w:val="24"/>
          <w:szCs w:val="28"/>
        </w:rPr>
        <w:t>” Botoșan</w:t>
      </w:r>
      <w:r w:rsidR="00622044">
        <w:rPr>
          <w:sz w:val="24"/>
          <w:szCs w:val="28"/>
        </w:rPr>
        <w:t>i.</w:t>
      </w:r>
    </w:p>
    <w:p w14:paraId="30FA655A" w14:textId="77777777" w:rsidR="00622044" w:rsidRDefault="00622044" w:rsidP="00946617">
      <w:pPr>
        <w:ind w:left="0" w:right="180" w:firstLine="691"/>
        <w:jc w:val="left"/>
        <w:rPr>
          <w:sz w:val="24"/>
          <w:szCs w:val="28"/>
        </w:rPr>
      </w:pPr>
    </w:p>
    <w:p w14:paraId="3D4EE465" w14:textId="5E10AB04" w:rsidR="00622044" w:rsidRPr="005C7EC3" w:rsidRDefault="00622044" w:rsidP="00946617">
      <w:pPr>
        <w:ind w:left="0" w:right="180" w:firstLine="691"/>
        <w:jc w:val="left"/>
        <w:rPr>
          <w:sz w:val="24"/>
          <w:szCs w:val="28"/>
        </w:rPr>
        <w:sectPr w:rsidR="00622044" w:rsidRPr="005C7EC3" w:rsidSect="008901EB">
          <w:headerReference w:type="even" r:id="rId8"/>
          <w:headerReference w:type="default" r:id="rId9"/>
          <w:headerReference w:type="first" r:id="rId10"/>
          <w:pgSz w:w="11920" w:h="16840"/>
          <w:pgMar w:top="720" w:right="720" w:bottom="720" w:left="720" w:header="708" w:footer="708" w:gutter="0"/>
          <w:cols w:space="708"/>
          <w:titlePg/>
          <w:docGrid w:linePitch="299"/>
        </w:sectPr>
      </w:pPr>
    </w:p>
    <w:p w14:paraId="11F2E310" w14:textId="42A55B13" w:rsidR="00622044" w:rsidRDefault="00622044" w:rsidP="00622044">
      <w:pPr>
        <w:ind w:left="0" w:firstLine="0"/>
        <w:jc w:val="left"/>
        <w:rPr>
          <w:rFonts w:ascii="Arial" w:hAnsi="Arial" w:cs="Arial"/>
          <w:b/>
          <w:bCs/>
          <w:kern w:val="0"/>
          <w:sz w:val="20"/>
          <w:szCs w:val="20"/>
          <w14:ligatures w14:val="none"/>
        </w:rPr>
      </w:pPr>
      <w:r>
        <w:rPr>
          <w:rFonts w:ascii="Arial" w:hAnsi="Arial" w:cs="Arial"/>
          <w:b/>
          <w:bCs/>
          <w:kern w:val="0"/>
          <w:sz w:val="20"/>
          <w:szCs w:val="20"/>
          <w14:ligatures w14:val="none"/>
        </w:rPr>
        <w:t xml:space="preserve">Unțeni, </w:t>
      </w:r>
      <w:r>
        <w:rPr>
          <w:rFonts w:ascii="Arial" w:hAnsi="Arial" w:cs="Arial"/>
          <w:b/>
          <w:bCs/>
          <w:kern w:val="0"/>
          <w:sz w:val="20"/>
          <w:szCs w:val="20"/>
          <w14:ligatures w14:val="none"/>
        </w:rPr>
        <w:t>28 octombrie</w:t>
      </w:r>
      <w:r>
        <w:rPr>
          <w:rFonts w:ascii="Arial" w:hAnsi="Arial" w:cs="Arial"/>
          <w:b/>
          <w:bCs/>
          <w:kern w:val="0"/>
          <w:sz w:val="20"/>
          <w:szCs w:val="20"/>
          <w14:ligatures w14:val="none"/>
        </w:rPr>
        <w:t xml:space="preserve">  2026</w:t>
      </w:r>
    </w:p>
    <w:p w14:paraId="5005707B" w14:textId="77777777" w:rsidR="00622044" w:rsidRDefault="00622044" w:rsidP="00622044">
      <w:pPr>
        <w:rPr>
          <w:rFonts w:ascii="Arial" w:hAnsi="Arial" w:cs="Arial"/>
          <w:b/>
          <w:bCs/>
          <w:kern w:val="0"/>
          <w:sz w:val="20"/>
          <w:szCs w:val="20"/>
          <w14:ligatures w14:val="none"/>
        </w:rPr>
      </w:pPr>
    </w:p>
    <w:p w14:paraId="046D63F9" w14:textId="77777777" w:rsidR="00622044" w:rsidRDefault="00622044" w:rsidP="00622044">
      <w:pPr>
        <w:rPr>
          <w:rFonts w:ascii="Arial" w:hAnsi="Arial" w:cs="Arial"/>
          <w:b/>
          <w:bCs/>
          <w:kern w:val="0"/>
          <w:sz w:val="20"/>
          <w:szCs w:val="20"/>
          <w14:ligatures w14:val="none"/>
        </w:rPr>
      </w:pPr>
    </w:p>
    <w:p w14:paraId="023A6F54" w14:textId="77777777" w:rsidR="00622044" w:rsidRDefault="00622044" w:rsidP="00622044">
      <w:pPr>
        <w:rPr>
          <w:rFonts w:ascii="Arial" w:hAnsi="Arial" w:cs="Arial"/>
          <w:b/>
          <w:bCs/>
          <w:kern w:val="0"/>
          <w:sz w:val="20"/>
          <w:szCs w:val="20"/>
          <w14:ligatures w14:val="none"/>
        </w:rPr>
      </w:pPr>
    </w:p>
    <w:p w14:paraId="674C221F" w14:textId="77777777" w:rsidR="00622044" w:rsidRDefault="00622044" w:rsidP="00622044">
      <w:pPr>
        <w:rPr>
          <w:rFonts w:ascii="Arial" w:hAnsi="Arial" w:cs="Arial"/>
          <w:b/>
          <w:bCs/>
          <w:kern w:val="0"/>
          <w:sz w:val="20"/>
          <w:szCs w:val="20"/>
          <w14:ligatures w14:val="none"/>
        </w:rPr>
      </w:pPr>
    </w:p>
    <w:p w14:paraId="3923553A" w14:textId="77777777" w:rsidR="00622044" w:rsidRDefault="00622044" w:rsidP="00622044">
      <w:pPr>
        <w:rPr>
          <w:rFonts w:ascii="Arial" w:hAnsi="Arial" w:cs="Arial"/>
          <w:b/>
          <w:bCs/>
          <w:kern w:val="0"/>
          <w:sz w:val="20"/>
          <w:szCs w:val="20"/>
          <w14:ligatures w14:val="none"/>
        </w:rPr>
      </w:pPr>
    </w:p>
    <w:p w14:paraId="01DB1CDF" w14:textId="77777777" w:rsidR="00622044" w:rsidRDefault="00622044" w:rsidP="00622044">
      <w:pPr>
        <w:rPr>
          <w:rFonts w:ascii="Arial" w:hAnsi="Arial" w:cs="Arial"/>
          <w:b/>
          <w:bCs/>
          <w:kern w:val="0"/>
          <w:sz w:val="20"/>
          <w:szCs w:val="20"/>
          <w14:ligatures w14:val="none"/>
        </w:rPr>
      </w:pPr>
    </w:p>
    <w:p w14:paraId="71A19CB8" w14:textId="77777777" w:rsidR="00622044" w:rsidRDefault="00622044" w:rsidP="00622044">
      <w:pPr>
        <w:rPr>
          <w:rFonts w:ascii="Arial" w:hAnsi="Arial" w:cs="Arial"/>
          <w:b/>
          <w:bCs/>
          <w:kern w:val="0"/>
          <w:sz w:val="20"/>
          <w:szCs w:val="20"/>
          <w14:ligatures w14:val="none"/>
        </w:rPr>
      </w:pPr>
    </w:p>
    <w:p w14:paraId="66D94D47" w14:textId="77777777" w:rsidR="00622044" w:rsidRDefault="00622044" w:rsidP="00622044">
      <w:pPr>
        <w:rPr>
          <w:rFonts w:ascii="Arial" w:hAnsi="Arial" w:cs="Arial"/>
          <w:b/>
          <w:bCs/>
          <w:color w:val="auto"/>
          <w:kern w:val="0"/>
          <w:sz w:val="20"/>
          <w:szCs w:val="20"/>
          <w14:ligatures w14:val="none"/>
        </w:rPr>
      </w:pPr>
    </w:p>
    <w:p w14:paraId="2DFD9DED" w14:textId="77777777" w:rsidR="00622044" w:rsidRDefault="00622044" w:rsidP="00622044">
      <w:pPr>
        <w:rPr>
          <w:rFonts w:ascii="Arial" w:hAnsi="Arial" w:cs="Arial"/>
          <w:kern w:val="0"/>
          <w:sz w:val="20"/>
          <w:szCs w:val="20"/>
          <w14:ligatures w14:val="none"/>
        </w:rPr>
      </w:pPr>
      <w:r>
        <w:rPr>
          <w:rFonts w:ascii="Arial" w:hAnsi="Arial" w:cs="Arial"/>
          <w:kern w:val="0"/>
          <w:sz w:val="20"/>
          <w:szCs w:val="20"/>
          <w14:ligatures w14:val="none"/>
        </w:rPr>
        <w:t xml:space="preserve">                                                                                                     AVIZAT PENTRU LEGALITATE, </w:t>
      </w:r>
    </w:p>
    <w:p w14:paraId="75A06104" w14:textId="77777777" w:rsidR="00622044" w:rsidRDefault="00622044" w:rsidP="00622044">
      <w:pPr>
        <w:rPr>
          <w:rFonts w:ascii="Arial" w:hAnsi="Arial" w:cs="Arial"/>
          <w:kern w:val="0"/>
          <w:sz w:val="20"/>
          <w:szCs w:val="20"/>
          <w14:ligatures w14:val="none"/>
        </w:rPr>
      </w:pPr>
      <w:r>
        <w:rPr>
          <w:rFonts w:ascii="Arial" w:hAnsi="Arial" w:cs="Arial"/>
          <w:kern w:val="0"/>
          <w:sz w:val="20"/>
          <w:szCs w:val="20"/>
          <w14:ligatures w14:val="none"/>
        </w:rPr>
        <w:t xml:space="preserve">PREȘEDINTE DE ȘEDINȚĂ,                                                         Secretar General al comunei ,                                                                                                                </w:t>
      </w:r>
    </w:p>
    <w:p w14:paraId="24B6C114" w14:textId="77777777" w:rsidR="00622044" w:rsidRDefault="00622044" w:rsidP="00622044">
      <w:pPr>
        <w:rPr>
          <w:rFonts w:ascii="Arial" w:hAnsi="Arial" w:cs="Arial"/>
          <w:kern w:val="0"/>
          <w:sz w:val="20"/>
          <w:szCs w:val="20"/>
          <w14:ligatures w14:val="none"/>
        </w:rPr>
      </w:pPr>
      <w:r>
        <w:rPr>
          <w:rFonts w:ascii="Arial" w:hAnsi="Arial" w:cs="Arial"/>
          <w:kern w:val="0"/>
          <w:sz w:val="20"/>
          <w:szCs w:val="20"/>
          <w14:ligatures w14:val="none"/>
        </w:rPr>
        <w:t xml:space="preserve">        Laura </w:t>
      </w:r>
      <w:proofErr w:type="spellStart"/>
      <w:r>
        <w:rPr>
          <w:rFonts w:ascii="Arial" w:hAnsi="Arial" w:cs="Arial"/>
          <w:kern w:val="0"/>
          <w:sz w:val="20"/>
          <w:szCs w:val="20"/>
          <w14:ligatures w14:val="none"/>
        </w:rPr>
        <w:t>Andrișan</w:t>
      </w:r>
      <w:proofErr w:type="spellEnd"/>
      <w:r>
        <w:rPr>
          <w:rFonts w:ascii="Arial" w:hAnsi="Arial" w:cs="Arial"/>
          <w:kern w:val="0"/>
          <w:sz w:val="20"/>
          <w:szCs w:val="20"/>
          <w14:ligatures w14:val="none"/>
        </w:rPr>
        <w:t xml:space="preserve">                                                                                      </w:t>
      </w:r>
      <w:proofErr w:type="spellStart"/>
      <w:r>
        <w:rPr>
          <w:rFonts w:ascii="Arial" w:hAnsi="Arial" w:cs="Arial"/>
          <w:kern w:val="0"/>
          <w:sz w:val="20"/>
          <w:szCs w:val="20"/>
          <w14:ligatures w14:val="none"/>
        </w:rPr>
        <w:t>Ionut</w:t>
      </w:r>
      <w:proofErr w:type="spellEnd"/>
      <w:r>
        <w:rPr>
          <w:rFonts w:ascii="Arial" w:hAnsi="Arial" w:cs="Arial"/>
          <w:kern w:val="0"/>
          <w:sz w:val="20"/>
          <w:szCs w:val="20"/>
          <w14:ligatures w14:val="none"/>
        </w:rPr>
        <w:t xml:space="preserve"> Curcă</w:t>
      </w:r>
    </w:p>
    <w:p w14:paraId="1219E207" w14:textId="77777777" w:rsidR="00622044" w:rsidRDefault="00622044" w:rsidP="00622044">
      <w:pPr>
        <w:rPr>
          <w:rFonts w:asciiTheme="minorHAnsi" w:eastAsiaTheme="minorHAnsi" w:hAnsiTheme="minorHAnsi" w:cstheme="minorBidi"/>
          <w:szCs w:val="22"/>
          <w:lang w:eastAsia="en-US"/>
        </w:rPr>
      </w:pPr>
    </w:p>
    <w:p w14:paraId="7DEA4EA8" w14:textId="3548C92B" w:rsidR="008901EB" w:rsidRDefault="008901EB" w:rsidP="008A2D7E">
      <w:pPr>
        <w:tabs>
          <w:tab w:val="center" w:pos="2024"/>
          <w:tab w:val="center" w:pos="7415"/>
        </w:tabs>
        <w:spacing w:after="942" w:line="259" w:lineRule="auto"/>
        <w:ind w:left="0" w:firstLine="0"/>
        <w:jc w:val="left"/>
        <w:rPr>
          <w:sz w:val="24"/>
        </w:rPr>
      </w:pPr>
    </w:p>
    <w:p w14:paraId="2D0FC7E5" w14:textId="77777777" w:rsidR="008901EB" w:rsidRDefault="008901EB">
      <w:pPr>
        <w:spacing w:after="58" w:line="268" w:lineRule="auto"/>
        <w:ind w:left="947" w:right="14"/>
        <w:rPr>
          <w:sz w:val="24"/>
        </w:rPr>
      </w:pPr>
    </w:p>
    <w:p w14:paraId="771B398A" w14:textId="77777777" w:rsidR="008901EB" w:rsidRDefault="008901EB">
      <w:pPr>
        <w:spacing w:after="58" w:line="268" w:lineRule="auto"/>
        <w:ind w:left="947" w:right="14"/>
        <w:rPr>
          <w:sz w:val="24"/>
        </w:rPr>
      </w:pPr>
    </w:p>
    <w:p w14:paraId="1890A395" w14:textId="77777777" w:rsidR="008901EB" w:rsidRDefault="008901EB">
      <w:pPr>
        <w:spacing w:after="58" w:line="268" w:lineRule="auto"/>
        <w:ind w:left="947" w:right="14"/>
        <w:rPr>
          <w:sz w:val="24"/>
        </w:rPr>
      </w:pPr>
    </w:p>
    <w:p w14:paraId="5C86072C" w14:textId="77777777" w:rsidR="008901EB" w:rsidRDefault="008901EB">
      <w:pPr>
        <w:spacing w:after="58" w:line="268" w:lineRule="auto"/>
        <w:ind w:left="947" w:right="14"/>
        <w:rPr>
          <w:sz w:val="24"/>
        </w:rPr>
      </w:pPr>
    </w:p>
    <w:p w14:paraId="27E71F9E" w14:textId="01EDF4FC" w:rsidR="008901EB" w:rsidRDefault="005C7EC3">
      <w:pPr>
        <w:spacing w:after="58" w:line="268" w:lineRule="auto"/>
        <w:ind w:left="947" w:right="14"/>
        <w:rPr>
          <w:sz w:val="24"/>
        </w:rPr>
      </w:pPr>
      <w:r w:rsidRPr="005C7EC3">
        <w:rPr>
          <w:sz w:val="24"/>
        </w:rPr>
        <w:t>.</w:t>
      </w:r>
    </w:p>
    <w:p w14:paraId="75CE90BB" w14:textId="77777777" w:rsidR="008901EB" w:rsidRDefault="008901EB">
      <w:pPr>
        <w:spacing w:after="58" w:line="268" w:lineRule="auto"/>
        <w:ind w:left="947" w:right="14"/>
        <w:rPr>
          <w:sz w:val="24"/>
        </w:rPr>
      </w:pPr>
    </w:p>
    <w:p w14:paraId="00D1FDA7" w14:textId="77777777" w:rsidR="008901EB" w:rsidRDefault="008901EB">
      <w:pPr>
        <w:spacing w:after="58" w:line="268" w:lineRule="auto"/>
        <w:ind w:left="947" w:right="14"/>
        <w:rPr>
          <w:sz w:val="24"/>
        </w:rPr>
      </w:pPr>
    </w:p>
    <w:p w14:paraId="0239668A" w14:textId="77777777" w:rsidR="008901EB" w:rsidRDefault="008901EB">
      <w:pPr>
        <w:spacing w:after="58" w:line="268" w:lineRule="auto"/>
        <w:ind w:left="947" w:right="14"/>
        <w:rPr>
          <w:sz w:val="24"/>
        </w:rPr>
      </w:pPr>
    </w:p>
    <w:p w14:paraId="241674C4" w14:textId="77777777" w:rsidR="008901EB" w:rsidRDefault="008901EB">
      <w:pPr>
        <w:spacing w:after="58" w:line="268" w:lineRule="auto"/>
        <w:ind w:left="947" w:right="14"/>
        <w:rPr>
          <w:sz w:val="24"/>
        </w:rPr>
      </w:pPr>
    </w:p>
    <w:p w14:paraId="30DB9ACB" w14:textId="77777777" w:rsidR="008901EB" w:rsidRDefault="008901EB">
      <w:pPr>
        <w:spacing w:after="58" w:line="268" w:lineRule="auto"/>
        <w:ind w:left="947" w:right="14"/>
        <w:rPr>
          <w:sz w:val="24"/>
        </w:rPr>
      </w:pPr>
    </w:p>
    <w:p w14:paraId="476B5BDB" w14:textId="77777777" w:rsidR="008901EB" w:rsidRDefault="008901EB">
      <w:pPr>
        <w:spacing w:after="58" w:line="268" w:lineRule="auto"/>
        <w:ind w:left="947" w:right="14"/>
        <w:rPr>
          <w:sz w:val="24"/>
        </w:rPr>
      </w:pPr>
    </w:p>
    <w:p w14:paraId="7D9720D3" w14:textId="77777777" w:rsidR="008901EB" w:rsidRDefault="008901EB">
      <w:pPr>
        <w:spacing w:after="58" w:line="268" w:lineRule="auto"/>
        <w:ind w:left="947" w:right="14"/>
        <w:rPr>
          <w:sz w:val="24"/>
        </w:rPr>
      </w:pPr>
    </w:p>
    <w:p w14:paraId="28C02211" w14:textId="77777777" w:rsidR="008901EB" w:rsidRDefault="008901EB">
      <w:pPr>
        <w:spacing w:after="58" w:line="268" w:lineRule="auto"/>
        <w:ind w:left="947" w:right="14"/>
        <w:rPr>
          <w:sz w:val="24"/>
        </w:rPr>
      </w:pPr>
    </w:p>
    <w:p w14:paraId="69E1831F" w14:textId="77777777" w:rsidR="008901EB" w:rsidRDefault="008901EB">
      <w:pPr>
        <w:spacing w:after="58" w:line="268" w:lineRule="auto"/>
        <w:ind w:left="947" w:right="14"/>
        <w:rPr>
          <w:sz w:val="24"/>
        </w:rPr>
      </w:pPr>
    </w:p>
    <w:p w14:paraId="68F253C0" w14:textId="77777777" w:rsidR="008901EB" w:rsidRDefault="008901EB">
      <w:pPr>
        <w:spacing w:after="58" w:line="268" w:lineRule="auto"/>
        <w:ind w:left="947" w:right="14"/>
        <w:rPr>
          <w:sz w:val="24"/>
        </w:rPr>
      </w:pPr>
    </w:p>
    <w:p w14:paraId="62F8CE6B" w14:textId="77777777" w:rsidR="008901EB" w:rsidRDefault="008901EB">
      <w:pPr>
        <w:spacing w:after="58" w:line="268" w:lineRule="auto"/>
        <w:ind w:left="947" w:right="14"/>
        <w:rPr>
          <w:sz w:val="24"/>
        </w:rPr>
      </w:pPr>
    </w:p>
    <w:p w14:paraId="5B16F0EF" w14:textId="77777777" w:rsidR="008901EB" w:rsidRDefault="008901EB">
      <w:pPr>
        <w:spacing w:after="58" w:line="268" w:lineRule="auto"/>
        <w:ind w:left="947" w:right="14"/>
        <w:rPr>
          <w:sz w:val="24"/>
        </w:rPr>
      </w:pPr>
    </w:p>
    <w:p w14:paraId="3DC049B3" w14:textId="77777777" w:rsidR="008901EB" w:rsidRDefault="008901EB">
      <w:pPr>
        <w:spacing w:after="58" w:line="268" w:lineRule="auto"/>
        <w:ind w:left="947" w:right="14"/>
        <w:rPr>
          <w:sz w:val="24"/>
        </w:rPr>
      </w:pPr>
    </w:p>
    <w:p w14:paraId="2640F3C9" w14:textId="77777777" w:rsidR="008A2D7E" w:rsidRDefault="008A2D7E">
      <w:pPr>
        <w:spacing w:after="58" w:line="268" w:lineRule="auto"/>
        <w:ind w:left="947" w:right="14"/>
        <w:rPr>
          <w:sz w:val="24"/>
        </w:rPr>
      </w:pPr>
    </w:p>
    <w:p w14:paraId="1F81E054" w14:textId="77777777" w:rsidR="008A2D7E" w:rsidRDefault="008A2D7E">
      <w:pPr>
        <w:spacing w:after="58" w:line="268" w:lineRule="auto"/>
        <w:ind w:left="947" w:right="14"/>
        <w:rPr>
          <w:sz w:val="24"/>
        </w:rPr>
      </w:pPr>
    </w:p>
    <w:p w14:paraId="52F04A0E" w14:textId="77777777" w:rsidR="008A2D7E" w:rsidRDefault="008A2D7E">
      <w:pPr>
        <w:spacing w:after="58" w:line="268" w:lineRule="auto"/>
        <w:ind w:left="947" w:right="14"/>
        <w:rPr>
          <w:sz w:val="24"/>
        </w:rPr>
      </w:pPr>
    </w:p>
    <w:tbl>
      <w:tblPr>
        <w:tblW w:w="9890" w:type="dxa"/>
        <w:tblInd w:w="-108" w:type="dxa"/>
        <w:tblCellMar>
          <w:top w:w="7" w:type="dxa"/>
          <w:right w:w="31" w:type="dxa"/>
        </w:tblCellMar>
        <w:tblLook w:val="04A0" w:firstRow="1" w:lastRow="0" w:firstColumn="1" w:lastColumn="0" w:noHBand="0" w:noVBand="1"/>
      </w:tblPr>
      <w:tblGrid>
        <w:gridCol w:w="1356"/>
        <w:gridCol w:w="8534"/>
      </w:tblGrid>
      <w:tr w:rsidR="00973403" w:rsidRPr="00973403" w14:paraId="23C19562" w14:textId="77777777" w:rsidTr="00BC3A44">
        <w:trPr>
          <w:trHeight w:val="2033"/>
        </w:trPr>
        <w:tc>
          <w:tcPr>
            <w:tcW w:w="1356" w:type="dxa"/>
            <w:tcBorders>
              <w:top w:val="single" w:sz="4" w:space="0" w:color="000000"/>
              <w:left w:val="single" w:sz="4" w:space="0" w:color="000000"/>
              <w:bottom w:val="single" w:sz="4" w:space="0" w:color="000000"/>
              <w:right w:val="single" w:sz="4" w:space="0" w:color="000000"/>
            </w:tcBorders>
          </w:tcPr>
          <w:p w14:paraId="28627DB9" w14:textId="77777777" w:rsidR="00973403" w:rsidRPr="00973403" w:rsidRDefault="00973403" w:rsidP="00973403">
            <w:pPr>
              <w:spacing w:after="0" w:line="259" w:lineRule="auto"/>
              <w:ind w:left="0" w:right="23" w:firstLine="0"/>
              <w:jc w:val="center"/>
              <w:rPr>
                <w:rFonts w:ascii="Arial" w:eastAsia="Arial" w:hAnsi="Arial" w:cs="Arial"/>
                <w14:ligatures w14:val="none"/>
              </w:rPr>
            </w:pPr>
          </w:p>
          <w:p w14:paraId="657DE019" w14:textId="2AC11BD2" w:rsidR="00973403" w:rsidRPr="00973403" w:rsidRDefault="00973403" w:rsidP="00973403">
            <w:pPr>
              <w:spacing w:after="0" w:line="259" w:lineRule="auto"/>
              <w:ind w:left="0" w:firstLine="0"/>
              <w:jc w:val="right"/>
              <w:rPr>
                <w:rFonts w:ascii="Arial" w:eastAsia="Arial" w:hAnsi="Arial" w:cs="Arial"/>
                <w14:ligatures w14:val="none"/>
              </w:rPr>
            </w:pPr>
            <w:r w:rsidRPr="00973403">
              <w:rPr>
                <w:rFonts w:ascii="Arial" w:eastAsia="Arial" w:hAnsi="Arial" w:cs="Arial"/>
                <w:noProof/>
                <w14:ligatures w14:val="none"/>
              </w:rPr>
              <w:drawing>
                <wp:inline distT="0" distB="0" distL="0" distR="0" wp14:anchorId="790E8A03" wp14:editId="5A6689CB">
                  <wp:extent cx="742950" cy="561975"/>
                  <wp:effectExtent l="0" t="0" r="0" b="9525"/>
                  <wp:docPr id="459856583"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2950" cy="561975"/>
                          </a:xfrm>
                          <a:prstGeom prst="rect">
                            <a:avLst/>
                          </a:prstGeom>
                          <a:noFill/>
                          <a:ln>
                            <a:noFill/>
                          </a:ln>
                        </pic:spPr>
                      </pic:pic>
                    </a:graphicData>
                  </a:graphic>
                </wp:inline>
              </w:drawing>
            </w:r>
            <w:r w:rsidRPr="00973403">
              <w:rPr>
                <w:rFonts w:ascii="Calibri" w:hAnsi="Calibri"/>
                <w14:ligatures w14:val="none"/>
              </w:rPr>
              <w:t xml:space="preserve"> </w:t>
            </w:r>
          </w:p>
        </w:tc>
        <w:tc>
          <w:tcPr>
            <w:tcW w:w="8534" w:type="dxa"/>
            <w:tcBorders>
              <w:top w:val="single" w:sz="4" w:space="0" w:color="000000"/>
              <w:left w:val="single" w:sz="4" w:space="0" w:color="000000"/>
              <w:bottom w:val="single" w:sz="4" w:space="0" w:color="000000"/>
              <w:right w:val="single" w:sz="4" w:space="0" w:color="000000"/>
            </w:tcBorders>
          </w:tcPr>
          <w:p w14:paraId="290AFA46" w14:textId="77777777" w:rsidR="00973403" w:rsidRPr="00973403" w:rsidRDefault="00973403" w:rsidP="00973403">
            <w:pPr>
              <w:spacing w:after="15" w:line="259" w:lineRule="auto"/>
              <w:ind w:left="0" w:right="80" w:firstLine="0"/>
              <w:jc w:val="center"/>
              <w:rPr>
                <w:rFonts w:ascii="Arial" w:eastAsia="Arial" w:hAnsi="Arial" w:cs="Arial"/>
                <w14:ligatures w14:val="none"/>
              </w:rPr>
            </w:pPr>
            <w:r w:rsidRPr="00973403">
              <w:rPr>
                <w:rFonts w:ascii="Arial" w:eastAsia="Arial" w:hAnsi="Arial" w:cs="Arial"/>
                <w14:ligatures w14:val="none"/>
              </w:rPr>
              <w:t xml:space="preserve"> </w:t>
            </w:r>
          </w:p>
          <w:p w14:paraId="25300515" w14:textId="77777777" w:rsidR="00973403" w:rsidRPr="00973403" w:rsidRDefault="00973403" w:rsidP="00973403">
            <w:pPr>
              <w:spacing w:after="15" w:line="259" w:lineRule="auto"/>
              <w:ind w:left="0" w:right="143" w:firstLine="0"/>
              <w:jc w:val="center"/>
              <w:rPr>
                <w:rFonts w:ascii="Arial" w:eastAsia="Arial" w:hAnsi="Arial" w:cs="Arial"/>
                <w14:ligatures w14:val="none"/>
              </w:rPr>
            </w:pPr>
            <w:r w:rsidRPr="00973403">
              <w:rPr>
                <w:rFonts w:ascii="Arial" w:eastAsia="Arial" w:hAnsi="Arial" w:cs="Arial"/>
                <w14:ligatures w14:val="none"/>
              </w:rPr>
              <w:t xml:space="preserve">ROMÂNIA </w:t>
            </w:r>
          </w:p>
          <w:p w14:paraId="3E3FAC34" w14:textId="77777777" w:rsidR="00973403" w:rsidRPr="00973403" w:rsidRDefault="00973403" w:rsidP="00973403">
            <w:pPr>
              <w:spacing w:after="18" w:line="259" w:lineRule="auto"/>
              <w:ind w:left="0" w:right="81" w:firstLine="0"/>
              <w:jc w:val="center"/>
              <w:rPr>
                <w:rFonts w:ascii="Arial" w:eastAsia="Arial" w:hAnsi="Arial" w:cs="Arial"/>
                <w14:ligatures w14:val="none"/>
              </w:rPr>
            </w:pPr>
            <w:r w:rsidRPr="00973403">
              <w:rPr>
                <w:rFonts w:ascii="Arial" w:eastAsia="Arial" w:hAnsi="Arial" w:cs="Arial"/>
                <w14:ligatures w14:val="none"/>
              </w:rPr>
              <w:t xml:space="preserve">JUDEȚUL BOTOȘANI </w:t>
            </w:r>
          </w:p>
          <w:p w14:paraId="2BBE1BDC" w14:textId="77777777" w:rsidR="00973403" w:rsidRPr="00973403" w:rsidRDefault="00973403" w:rsidP="00973403">
            <w:pPr>
              <w:spacing w:after="17" w:line="259" w:lineRule="auto"/>
              <w:ind w:left="0" w:right="84" w:firstLine="0"/>
              <w:jc w:val="center"/>
              <w:rPr>
                <w:rFonts w:ascii="Arial" w:eastAsia="Arial" w:hAnsi="Arial" w:cs="Arial"/>
                <w14:ligatures w14:val="none"/>
              </w:rPr>
            </w:pPr>
            <w:r w:rsidRPr="00973403">
              <w:rPr>
                <w:rFonts w:ascii="Arial" w:eastAsia="Arial" w:hAnsi="Arial" w:cs="Arial"/>
                <w14:ligatures w14:val="none"/>
              </w:rPr>
              <w:t xml:space="preserve">U.A.T.COMUNA UNȚENI </w:t>
            </w:r>
          </w:p>
          <w:p w14:paraId="373FA003" w14:textId="77777777" w:rsidR="00973403" w:rsidRPr="00973403" w:rsidRDefault="00973403" w:rsidP="00973403">
            <w:pPr>
              <w:spacing w:after="0" w:line="259" w:lineRule="auto"/>
              <w:ind w:left="0" w:right="84" w:firstLine="0"/>
              <w:jc w:val="center"/>
              <w:rPr>
                <w:rFonts w:ascii="Arial" w:eastAsia="Arial" w:hAnsi="Arial" w:cs="Arial"/>
                <w14:ligatures w14:val="none"/>
              </w:rPr>
            </w:pPr>
            <w:r w:rsidRPr="00973403">
              <w:rPr>
                <w:rFonts w:ascii="Arial" w:eastAsia="Arial" w:hAnsi="Arial" w:cs="Arial"/>
                <w14:ligatures w14:val="none"/>
              </w:rPr>
              <w:t xml:space="preserve">Sat Unțeni, comuna Unțeni, str. Principală, nr.90 </w:t>
            </w:r>
          </w:p>
          <w:p w14:paraId="1EEA6BCF" w14:textId="77777777" w:rsidR="00973403" w:rsidRPr="00973403" w:rsidRDefault="00973403" w:rsidP="00973403">
            <w:pPr>
              <w:spacing w:after="0" w:line="259" w:lineRule="auto"/>
              <w:ind w:left="0" w:right="82" w:firstLine="0"/>
              <w:jc w:val="center"/>
              <w:rPr>
                <w:rFonts w:ascii="Arial" w:eastAsia="Arial" w:hAnsi="Arial" w:cs="Arial"/>
                <w14:ligatures w14:val="none"/>
              </w:rPr>
            </w:pPr>
            <w:r w:rsidRPr="00973403">
              <w:rPr>
                <w:rFonts w:ascii="Arial" w:eastAsia="Arial" w:hAnsi="Arial" w:cs="Arial"/>
                <w14:ligatures w14:val="none"/>
              </w:rPr>
              <w:t>Tel/fax: 0231-543802, E-mail: primaria_untenibt@yahoo.com</w:t>
            </w:r>
          </w:p>
          <w:p w14:paraId="22369A13" w14:textId="77777777" w:rsidR="00973403" w:rsidRPr="00973403" w:rsidRDefault="00973403" w:rsidP="00973403">
            <w:pPr>
              <w:spacing w:after="0" w:line="259" w:lineRule="auto"/>
              <w:ind w:left="0" w:right="22" w:firstLine="0"/>
              <w:jc w:val="center"/>
              <w:rPr>
                <w:rFonts w:ascii="Arial" w:eastAsia="Arial" w:hAnsi="Arial" w:cs="Arial"/>
                <w14:ligatures w14:val="none"/>
              </w:rPr>
            </w:pPr>
          </w:p>
        </w:tc>
      </w:tr>
    </w:tbl>
    <w:p w14:paraId="548C9935" w14:textId="77777777" w:rsidR="00973403" w:rsidRPr="00973403" w:rsidRDefault="00973403" w:rsidP="00973403">
      <w:pPr>
        <w:spacing w:after="0" w:line="240" w:lineRule="auto"/>
        <w:ind w:left="0" w:firstLine="0"/>
        <w:jc w:val="left"/>
        <w:rPr>
          <w:color w:val="auto"/>
          <w:kern w:val="0"/>
          <w:szCs w:val="22"/>
          <w:lang w:eastAsia="en-US"/>
          <w14:ligatures w14:val="none"/>
        </w:rPr>
      </w:pPr>
    </w:p>
    <w:p w14:paraId="30DE6078" w14:textId="14E951F7" w:rsidR="00973403" w:rsidRPr="00973403" w:rsidRDefault="00973403" w:rsidP="00973403">
      <w:pPr>
        <w:spacing w:after="0" w:line="240" w:lineRule="auto"/>
        <w:ind w:left="0" w:firstLine="0"/>
        <w:jc w:val="left"/>
        <w:rPr>
          <w:color w:val="auto"/>
          <w:kern w:val="0"/>
          <w:szCs w:val="22"/>
          <w:lang w:eastAsia="en-US"/>
          <w14:ligatures w14:val="none"/>
        </w:rPr>
      </w:pPr>
      <w:r w:rsidRPr="00973403">
        <w:rPr>
          <w:color w:val="auto"/>
          <w:kern w:val="0"/>
          <w:szCs w:val="22"/>
          <w:lang w:eastAsia="en-US"/>
          <w14:ligatures w14:val="none"/>
        </w:rPr>
        <w:t xml:space="preserve">Nr. </w:t>
      </w:r>
      <w:r w:rsidR="00A64E88">
        <w:rPr>
          <w:color w:val="auto"/>
          <w:kern w:val="0"/>
          <w:szCs w:val="22"/>
          <w:lang w:eastAsia="en-US"/>
          <w14:ligatures w14:val="none"/>
        </w:rPr>
        <w:t>5096/07.10.2026</w:t>
      </w:r>
    </w:p>
    <w:p w14:paraId="32A7C92C" w14:textId="77777777" w:rsidR="00973403" w:rsidRPr="00973403" w:rsidRDefault="00973403" w:rsidP="00973403">
      <w:pPr>
        <w:spacing w:after="0" w:line="240" w:lineRule="auto"/>
        <w:ind w:left="0" w:firstLine="0"/>
        <w:jc w:val="left"/>
        <w:rPr>
          <w:color w:val="auto"/>
          <w:kern w:val="0"/>
          <w:szCs w:val="22"/>
          <w:lang w:eastAsia="en-US"/>
          <w14:ligatures w14:val="none"/>
        </w:rPr>
      </w:pPr>
    </w:p>
    <w:p w14:paraId="69DD6D15" w14:textId="77777777" w:rsidR="00973403" w:rsidRPr="00973403" w:rsidRDefault="00973403" w:rsidP="00973403">
      <w:pPr>
        <w:spacing w:after="0" w:line="240" w:lineRule="auto"/>
        <w:ind w:left="0" w:firstLine="0"/>
        <w:jc w:val="left"/>
        <w:rPr>
          <w:color w:val="auto"/>
          <w:kern w:val="0"/>
          <w:szCs w:val="22"/>
          <w:lang w:eastAsia="en-US"/>
          <w14:ligatures w14:val="none"/>
        </w:rPr>
      </w:pPr>
    </w:p>
    <w:p w14:paraId="6EAE9F22" w14:textId="77777777" w:rsidR="00973403" w:rsidRPr="00973403" w:rsidRDefault="00973403" w:rsidP="00973403">
      <w:pPr>
        <w:spacing w:after="0" w:line="240" w:lineRule="auto"/>
        <w:ind w:left="0" w:firstLine="0"/>
        <w:jc w:val="center"/>
        <w:rPr>
          <w:color w:val="auto"/>
          <w:kern w:val="0"/>
          <w:szCs w:val="22"/>
          <w:lang w:eastAsia="en-US"/>
          <w14:ligatures w14:val="none"/>
        </w:rPr>
      </w:pPr>
      <w:r w:rsidRPr="00973403">
        <w:rPr>
          <w:b/>
          <w:color w:val="auto"/>
          <w:kern w:val="0"/>
          <w:szCs w:val="22"/>
          <w:lang w:eastAsia="en-US"/>
          <w14:ligatures w14:val="none"/>
        </w:rPr>
        <w:t>REFERAT DE APROBARE</w:t>
      </w:r>
    </w:p>
    <w:p w14:paraId="3C1BD9C2" w14:textId="77777777" w:rsidR="00973403" w:rsidRPr="00973403" w:rsidRDefault="00973403" w:rsidP="00973403">
      <w:pPr>
        <w:spacing w:after="0" w:line="240" w:lineRule="auto"/>
        <w:ind w:left="0" w:firstLine="0"/>
        <w:jc w:val="left"/>
        <w:rPr>
          <w:color w:val="auto"/>
          <w:kern w:val="0"/>
          <w:szCs w:val="22"/>
          <w:u w:val="single"/>
          <w:lang w:eastAsia="en-US"/>
          <w14:ligatures w14:val="none"/>
        </w:rPr>
      </w:pPr>
      <w:r w:rsidRPr="00973403">
        <w:rPr>
          <w:b/>
          <w:color w:val="auto"/>
          <w:kern w:val="0"/>
          <w:szCs w:val="22"/>
          <w:u w:val="single"/>
          <w:lang w:eastAsia="en-US"/>
          <w14:ligatures w14:val="none"/>
        </w:rPr>
        <w:t xml:space="preserve"> </w:t>
      </w:r>
    </w:p>
    <w:p w14:paraId="03685A67" w14:textId="2E6BEF67" w:rsidR="00973403" w:rsidRDefault="00973403" w:rsidP="00363F5B">
      <w:pPr>
        <w:spacing w:after="0" w:line="240" w:lineRule="auto"/>
        <w:ind w:left="0" w:firstLine="0"/>
        <w:jc w:val="center"/>
        <w:rPr>
          <w:b/>
          <w:bCs/>
          <w:color w:val="auto"/>
          <w:kern w:val="0"/>
          <w:szCs w:val="22"/>
          <w:lang w:eastAsia="en-US"/>
          <w14:ligatures w14:val="none"/>
        </w:rPr>
      </w:pPr>
      <w:r w:rsidRPr="00973403">
        <w:rPr>
          <w:b/>
          <w:bCs/>
          <w:color w:val="auto"/>
          <w:kern w:val="0"/>
          <w:szCs w:val="22"/>
          <w:lang w:eastAsia="en-US"/>
          <w14:ligatures w14:val="none"/>
        </w:rPr>
        <w:t>la proiectul de hotărâre</w:t>
      </w:r>
      <w:r w:rsidRPr="00973403">
        <w:rPr>
          <w:b/>
          <w:bCs/>
          <w:color w:val="auto"/>
          <w:kern w:val="0"/>
          <w:sz w:val="24"/>
          <w:lang w:eastAsia="en-US"/>
          <w14:ligatures w14:val="none"/>
        </w:rPr>
        <w:t xml:space="preserve"> </w:t>
      </w:r>
      <w:r w:rsidRPr="00973403">
        <w:rPr>
          <w:b/>
          <w:bCs/>
          <w:color w:val="auto"/>
          <w:kern w:val="0"/>
          <w:szCs w:val="22"/>
          <w:lang w:eastAsia="en-US"/>
          <w14:ligatures w14:val="none"/>
        </w:rPr>
        <w:t xml:space="preserve">privind </w:t>
      </w:r>
      <w:r w:rsidR="00363F5B" w:rsidRPr="00363F5B">
        <w:rPr>
          <w:b/>
          <w:bCs/>
          <w:color w:val="auto"/>
          <w:kern w:val="0"/>
          <w:szCs w:val="22"/>
          <w:lang w:eastAsia="en-US"/>
          <w14:ligatures w14:val="none"/>
        </w:rPr>
        <w:t>acordarea mandatului special reprezentantului UAT Comuna Unțeni în A.G.A. A.D.I. „</w:t>
      </w:r>
      <w:proofErr w:type="spellStart"/>
      <w:r w:rsidR="00363F5B" w:rsidRPr="00363F5B">
        <w:rPr>
          <w:b/>
          <w:bCs/>
          <w:color w:val="auto"/>
          <w:kern w:val="0"/>
          <w:szCs w:val="22"/>
          <w:lang w:eastAsia="en-US"/>
          <w14:ligatures w14:val="none"/>
        </w:rPr>
        <w:t>Ecoproces</w:t>
      </w:r>
      <w:proofErr w:type="spellEnd"/>
      <w:r w:rsidR="00363F5B" w:rsidRPr="00363F5B">
        <w:rPr>
          <w:b/>
          <w:bCs/>
          <w:color w:val="auto"/>
          <w:kern w:val="0"/>
          <w:szCs w:val="22"/>
          <w:lang w:eastAsia="en-US"/>
          <w14:ligatures w14:val="none"/>
        </w:rPr>
        <w:t xml:space="preserve">” în vederea aprobării ajustării tarifelor pentru colectarea și transportul deșeurilor reziduale și a Actului adițional nr. 37 la Contractul de delegare a gestiunii „Concesionarea serviciului public de colectare și transport a deșeurilor municipale solide în </w:t>
      </w:r>
      <w:proofErr w:type="spellStart"/>
      <w:r w:rsidR="00363F5B" w:rsidRPr="00363F5B">
        <w:rPr>
          <w:b/>
          <w:bCs/>
          <w:color w:val="auto"/>
          <w:kern w:val="0"/>
          <w:szCs w:val="22"/>
          <w:lang w:eastAsia="en-US"/>
          <w14:ligatures w14:val="none"/>
        </w:rPr>
        <w:t>judetul</w:t>
      </w:r>
      <w:proofErr w:type="spellEnd"/>
      <w:r w:rsidR="00363F5B" w:rsidRPr="00363F5B">
        <w:rPr>
          <w:b/>
          <w:bCs/>
          <w:color w:val="auto"/>
          <w:kern w:val="0"/>
          <w:szCs w:val="22"/>
          <w:lang w:eastAsia="en-US"/>
          <w14:ligatures w14:val="none"/>
        </w:rPr>
        <w:t xml:space="preserve"> Botoșani” —zona 4 Botoșani nr. 927/14.07.2017, asociați implicați (Bălușeni, Blândești, Călărași, Corni, </w:t>
      </w:r>
      <w:proofErr w:type="spellStart"/>
      <w:r w:rsidR="00363F5B" w:rsidRPr="00363F5B">
        <w:rPr>
          <w:b/>
          <w:bCs/>
          <w:color w:val="auto"/>
          <w:kern w:val="0"/>
          <w:szCs w:val="22"/>
          <w:lang w:eastAsia="en-US"/>
          <w14:ligatures w14:val="none"/>
        </w:rPr>
        <w:t>Dîngeni</w:t>
      </w:r>
      <w:proofErr w:type="spellEnd"/>
      <w:r w:rsidR="00363F5B" w:rsidRPr="00363F5B">
        <w:rPr>
          <w:b/>
          <w:bCs/>
          <w:color w:val="auto"/>
          <w:kern w:val="0"/>
          <w:szCs w:val="22"/>
          <w:lang w:eastAsia="en-US"/>
          <w14:ligatures w14:val="none"/>
        </w:rPr>
        <w:t>, Lunca, Nicșeni, Roma, Tudora, Unțeni, Ungureni)</w:t>
      </w:r>
    </w:p>
    <w:p w14:paraId="1282FDEF" w14:textId="77777777" w:rsidR="00A64E88" w:rsidRPr="00973403" w:rsidRDefault="00A64E88" w:rsidP="00363F5B">
      <w:pPr>
        <w:spacing w:after="0" w:line="240" w:lineRule="auto"/>
        <w:ind w:left="0" w:firstLine="0"/>
        <w:jc w:val="center"/>
        <w:rPr>
          <w:b/>
          <w:bCs/>
          <w:color w:val="auto"/>
          <w:kern w:val="0"/>
          <w:szCs w:val="22"/>
          <w:lang w:eastAsia="en-US"/>
          <w14:ligatures w14:val="none"/>
        </w:rPr>
      </w:pPr>
    </w:p>
    <w:p w14:paraId="50407BEB" w14:textId="02AE3A21" w:rsidR="00A64E88" w:rsidRPr="00A64E88" w:rsidRDefault="00973403" w:rsidP="00363F5B">
      <w:pPr>
        <w:spacing w:after="0" w:line="240" w:lineRule="auto"/>
        <w:ind w:left="0" w:firstLine="0"/>
        <w:jc w:val="left"/>
        <w:rPr>
          <w:color w:val="auto"/>
          <w:kern w:val="0"/>
          <w:sz w:val="24"/>
          <w:lang w:eastAsia="en-US"/>
          <w14:ligatures w14:val="none"/>
        </w:rPr>
      </w:pPr>
      <w:r w:rsidRPr="00973403">
        <w:rPr>
          <w:b/>
          <w:color w:val="auto"/>
          <w:kern w:val="0"/>
          <w:sz w:val="24"/>
          <w:lang w:eastAsia="en-US"/>
          <w14:ligatures w14:val="none"/>
        </w:rPr>
        <w:t>Având în vedere</w:t>
      </w:r>
      <w:r w:rsidRPr="00973403">
        <w:rPr>
          <w:color w:val="auto"/>
          <w:kern w:val="0"/>
          <w:sz w:val="24"/>
          <w:lang w:eastAsia="en-US"/>
          <w14:ligatures w14:val="none"/>
        </w:rPr>
        <w:t xml:space="preserve"> </w:t>
      </w:r>
      <w:r w:rsidR="00946617" w:rsidRPr="00A64E88">
        <w:rPr>
          <w:color w:val="auto"/>
          <w:kern w:val="0"/>
          <w:sz w:val="24"/>
          <w:lang w:eastAsia="en-US"/>
          <w14:ligatures w14:val="none"/>
        </w:rPr>
        <w:t>adresa</w:t>
      </w:r>
      <w:r w:rsidR="00A64E88" w:rsidRPr="00A64E88">
        <w:rPr>
          <w:color w:val="auto"/>
          <w:kern w:val="0"/>
          <w:sz w:val="24"/>
          <w:lang w:eastAsia="en-US"/>
          <w14:ligatures w14:val="none"/>
        </w:rPr>
        <w:t xml:space="preserve"> </w:t>
      </w:r>
      <w:r w:rsidR="00363F5B" w:rsidRPr="00A64E88">
        <w:rPr>
          <w:color w:val="auto"/>
          <w:kern w:val="0"/>
          <w:sz w:val="24"/>
          <w:lang w:eastAsia="en-US"/>
          <w14:ligatures w14:val="none"/>
        </w:rPr>
        <w:t>Asociației de Dezvoltare Intercomunitară "ECOPROCES” Botoșani nr. 1610/06.10.2026</w:t>
      </w:r>
    </w:p>
    <w:p w14:paraId="610F3B43" w14:textId="77777777" w:rsidR="00A64E88" w:rsidRDefault="00973403" w:rsidP="00A64E88">
      <w:pPr>
        <w:spacing w:after="0" w:line="240" w:lineRule="auto"/>
        <w:ind w:left="0" w:firstLine="0"/>
        <w:jc w:val="left"/>
        <w:rPr>
          <w:b/>
          <w:color w:val="auto"/>
          <w:kern w:val="0"/>
          <w:sz w:val="24"/>
          <w:lang w:eastAsia="en-US"/>
          <w14:ligatures w14:val="none"/>
        </w:rPr>
      </w:pPr>
      <w:r w:rsidRPr="00973403">
        <w:rPr>
          <w:b/>
          <w:color w:val="auto"/>
          <w:kern w:val="0"/>
          <w:sz w:val="24"/>
          <w:lang w:eastAsia="en-US"/>
          <w14:ligatures w14:val="none"/>
        </w:rPr>
        <w:t>În conformitate cu prevederile</w:t>
      </w:r>
      <w:r w:rsidR="00A64E88">
        <w:rPr>
          <w:b/>
          <w:color w:val="auto"/>
          <w:kern w:val="0"/>
          <w:sz w:val="24"/>
          <w:lang w:eastAsia="en-US"/>
          <w14:ligatures w14:val="none"/>
        </w:rPr>
        <w:t>:</w:t>
      </w:r>
    </w:p>
    <w:p w14:paraId="56163FF4" w14:textId="07B3C105" w:rsidR="00A64E88" w:rsidRPr="00A64E88" w:rsidRDefault="00973403" w:rsidP="00A64E88">
      <w:pPr>
        <w:pStyle w:val="Listparagraf"/>
        <w:numPr>
          <w:ilvl w:val="0"/>
          <w:numId w:val="12"/>
        </w:numPr>
        <w:spacing w:after="0" w:line="240" w:lineRule="auto"/>
        <w:jc w:val="left"/>
        <w:rPr>
          <w:bCs/>
          <w:color w:val="auto"/>
          <w:kern w:val="0"/>
          <w:sz w:val="24"/>
          <w:lang w:eastAsia="en-US"/>
          <w14:ligatures w14:val="none"/>
        </w:rPr>
      </w:pPr>
      <w:r w:rsidRPr="00A64E88">
        <w:rPr>
          <w:bCs/>
          <w:color w:val="auto"/>
          <w:kern w:val="0"/>
          <w:sz w:val="24"/>
          <w:lang w:eastAsia="en-US"/>
          <w14:ligatures w14:val="none"/>
        </w:rPr>
        <w:t xml:space="preserve">art. 10 alin. (5) din Legea nr. 51/2006 a serviciilor comunitare de utilități publice, republicată, cu modificările și completările ulterioare; </w:t>
      </w:r>
    </w:p>
    <w:p w14:paraId="7EC27333" w14:textId="0DE9F73C" w:rsidR="00A64E88" w:rsidRPr="00A64E88" w:rsidRDefault="00A64E88" w:rsidP="00A64E88">
      <w:pPr>
        <w:pStyle w:val="Listparagraf"/>
        <w:numPr>
          <w:ilvl w:val="0"/>
          <w:numId w:val="12"/>
        </w:numPr>
        <w:spacing w:after="0" w:line="240" w:lineRule="auto"/>
        <w:jc w:val="left"/>
        <w:rPr>
          <w:bCs/>
          <w:color w:val="auto"/>
          <w:kern w:val="0"/>
          <w:sz w:val="24"/>
          <w:lang w:eastAsia="en-US"/>
          <w14:ligatures w14:val="none"/>
        </w:rPr>
      </w:pPr>
      <w:r w:rsidRPr="00A64E88">
        <w:rPr>
          <w:bCs/>
          <w:color w:val="auto"/>
          <w:kern w:val="0"/>
          <w:sz w:val="24"/>
          <w:lang w:eastAsia="en-US"/>
          <w14:ligatures w14:val="none"/>
        </w:rPr>
        <w:t>Legii nr. 101/2006 și ale Legii nr. 51/2006 cu modificările și completările ulterioare;</w:t>
      </w:r>
    </w:p>
    <w:p w14:paraId="04CA6A9C" w14:textId="67CCB159" w:rsidR="00A64E88" w:rsidRPr="00A64E88" w:rsidRDefault="00A64E88" w:rsidP="00A64E88">
      <w:pPr>
        <w:pStyle w:val="Listparagraf"/>
        <w:numPr>
          <w:ilvl w:val="0"/>
          <w:numId w:val="12"/>
        </w:numPr>
        <w:spacing w:after="0" w:line="240" w:lineRule="auto"/>
        <w:jc w:val="left"/>
        <w:rPr>
          <w:bCs/>
          <w:color w:val="auto"/>
          <w:kern w:val="0"/>
          <w:sz w:val="24"/>
          <w:lang w:eastAsia="en-US"/>
          <w14:ligatures w14:val="none"/>
        </w:rPr>
      </w:pPr>
      <w:r w:rsidRPr="00A64E88">
        <w:rPr>
          <w:bCs/>
          <w:color w:val="auto"/>
          <w:kern w:val="0"/>
          <w:sz w:val="24"/>
          <w:lang w:eastAsia="en-US"/>
          <w14:ligatures w14:val="none"/>
        </w:rPr>
        <w:t>OUG 133/2022 pentru modificarea și completarea Ordonanței de urgență a Guvernului nr. 92/2021 privind regimul deșeurilor, precum și a Legii serviciului de salubrizare a localităților nr. 101/2006;</w:t>
      </w:r>
    </w:p>
    <w:p w14:paraId="6468988B" w14:textId="63CD75BD" w:rsidR="00A64E88" w:rsidRPr="00A64E88" w:rsidRDefault="00A64E88" w:rsidP="00A64E88">
      <w:pPr>
        <w:pStyle w:val="Listparagraf"/>
        <w:numPr>
          <w:ilvl w:val="0"/>
          <w:numId w:val="12"/>
        </w:numPr>
        <w:spacing w:after="0" w:line="240" w:lineRule="auto"/>
        <w:jc w:val="left"/>
        <w:rPr>
          <w:bCs/>
          <w:color w:val="auto"/>
          <w:kern w:val="0"/>
          <w:sz w:val="24"/>
          <w:lang w:eastAsia="en-US"/>
          <w14:ligatures w14:val="none"/>
        </w:rPr>
      </w:pPr>
      <w:r w:rsidRPr="00A64E88">
        <w:rPr>
          <w:bCs/>
          <w:color w:val="auto"/>
          <w:kern w:val="0"/>
          <w:sz w:val="24"/>
          <w:lang w:eastAsia="en-US"/>
          <w14:ligatures w14:val="none"/>
        </w:rPr>
        <w:t>ORDINULUI nr. 324 din 17 iunie 2025 pentru modificarea și completarea Normelor metodologice de stabilire, ajustare sau modificare a tarifelor pentru activitățile de salubrizare, precum și de calculare a tarifelor/taxelor distincte pentru gestionarea deșeurilor și a taxelor de salubrizare, aprobate prin Ordinul președintelui Autorității Naționale de Reglementare pentru Serviciile Comunitare de Utilități Publice nr. 640/2022; • alt. 17 alin. (3) lit. c) și alt. 18 alin. (2) lit. f) din Statutul Asociației de Dezvoltare Intercomunitară ”ECOPROCES” Botoșani ,</w:t>
      </w:r>
    </w:p>
    <w:p w14:paraId="1BB0FD57" w14:textId="0EC7AF8E" w:rsidR="00A64E88" w:rsidRPr="00A64E88" w:rsidRDefault="00A64E88" w:rsidP="00A64E88">
      <w:pPr>
        <w:pStyle w:val="Listparagraf"/>
        <w:numPr>
          <w:ilvl w:val="0"/>
          <w:numId w:val="12"/>
        </w:numPr>
        <w:spacing w:after="0" w:line="240" w:lineRule="auto"/>
        <w:jc w:val="left"/>
        <w:rPr>
          <w:bCs/>
          <w:color w:val="auto"/>
          <w:kern w:val="0"/>
          <w:sz w:val="24"/>
          <w:lang w:eastAsia="en-US"/>
          <w14:ligatures w14:val="none"/>
        </w:rPr>
      </w:pPr>
      <w:r w:rsidRPr="00A64E88">
        <w:rPr>
          <w:bCs/>
          <w:color w:val="auto"/>
          <w:kern w:val="0"/>
          <w:sz w:val="24"/>
          <w:lang w:eastAsia="en-US"/>
          <w14:ligatures w14:val="none"/>
        </w:rPr>
        <w:t>Contractul de asociere nr. 12483/21.10.2009;</w:t>
      </w:r>
    </w:p>
    <w:p w14:paraId="24291850" w14:textId="53837A49" w:rsidR="00973403" w:rsidRPr="00A64E88" w:rsidRDefault="00A64E88" w:rsidP="00A64E88">
      <w:pPr>
        <w:pStyle w:val="Listparagraf"/>
        <w:numPr>
          <w:ilvl w:val="0"/>
          <w:numId w:val="12"/>
        </w:numPr>
        <w:spacing w:after="0" w:line="240" w:lineRule="auto"/>
        <w:jc w:val="left"/>
        <w:rPr>
          <w:bCs/>
          <w:color w:val="auto"/>
          <w:kern w:val="0"/>
          <w:sz w:val="24"/>
          <w:lang w:eastAsia="en-US"/>
          <w14:ligatures w14:val="none"/>
        </w:rPr>
      </w:pPr>
      <w:r w:rsidRPr="00A64E88">
        <w:rPr>
          <w:bCs/>
          <w:color w:val="auto"/>
          <w:kern w:val="0"/>
          <w:sz w:val="24"/>
          <w:lang w:eastAsia="en-US"/>
          <w14:ligatures w14:val="none"/>
        </w:rPr>
        <w:t>Contractul de delegare a gestiunii „Concesionarea serviciului public de colectare și transport a deșeurilor municipale solide în Județul Botoșani — zona 4 Botoșani, nr. 927/14.07.2017</w:t>
      </w:r>
      <w:r w:rsidR="00973403" w:rsidRPr="00A64E88">
        <w:rPr>
          <w:bCs/>
          <w:color w:val="auto"/>
          <w:kern w:val="0"/>
          <w:sz w:val="24"/>
          <w:lang w:eastAsia="en-US"/>
          <w14:ligatures w14:val="none"/>
        </w:rPr>
        <w:t>în temeiul art. 139  din O.U.G. nr. 57/2019 privind Codul administrativ, cu modificările și completările ulterioare,</w:t>
      </w:r>
    </w:p>
    <w:p w14:paraId="61FD672E" w14:textId="1B5D9533" w:rsidR="00973403" w:rsidRPr="00973403" w:rsidRDefault="00973403" w:rsidP="00A64E88">
      <w:pPr>
        <w:spacing w:after="0" w:line="360" w:lineRule="auto"/>
        <w:ind w:left="0" w:firstLine="0"/>
        <w:jc w:val="left"/>
        <w:rPr>
          <w:rFonts w:eastAsia="Calibri"/>
          <w:color w:val="auto"/>
          <w:kern w:val="0"/>
          <w:sz w:val="24"/>
          <w:lang w:eastAsia="en-US"/>
          <w14:ligatures w14:val="none"/>
        </w:rPr>
      </w:pPr>
      <w:r w:rsidRPr="00973403">
        <w:rPr>
          <w:rFonts w:eastAsia="Calibri"/>
          <w:color w:val="auto"/>
          <w:kern w:val="0"/>
          <w:sz w:val="24"/>
          <w:lang w:eastAsia="en-US"/>
          <w14:ligatures w14:val="none"/>
        </w:rPr>
        <w:t xml:space="preserve">Luând în considerare cele prezentate, am </w:t>
      </w:r>
      <w:proofErr w:type="spellStart"/>
      <w:r w:rsidRPr="00973403">
        <w:rPr>
          <w:rFonts w:eastAsia="Calibri"/>
          <w:color w:val="auto"/>
          <w:kern w:val="0"/>
          <w:sz w:val="24"/>
          <w:lang w:eastAsia="en-US"/>
          <w14:ligatures w14:val="none"/>
        </w:rPr>
        <w:t>iniţiat</w:t>
      </w:r>
      <w:proofErr w:type="spellEnd"/>
      <w:r w:rsidRPr="00973403">
        <w:rPr>
          <w:rFonts w:eastAsia="Calibri"/>
          <w:color w:val="auto"/>
          <w:kern w:val="0"/>
          <w:sz w:val="24"/>
          <w:lang w:eastAsia="en-US"/>
          <w14:ligatures w14:val="none"/>
        </w:rPr>
        <w:t xml:space="preserve"> prezentul proiect de hotărâre privind</w:t>
      </w:r>
      <w:r w:rsidRPr="00973403">
        <w:rPr>
          <w:color w:val="auto"/>
          <w:kern w:val="0"/>
          <w:sz w:val="28"/>
          <w:szCs w:val="28"/>
          <w:lang w:eastAsia="en-US"/>
          <w14:ligatures w14:val="none"/>
        </w:rPr>
        <w:t xml:space="preserve"> </w:t>
      </w:r>
      <w:r w:rsidR="00A64E88" w:rsidRPr="00A64E88">
        <w:rPr>
          <w:rFonts w:eastAsia="Calibri"/>
          <w:color w:val="auto"/>
          <w:kern w:val="0"/>
          <w:sz w:val="24"/>
          <w:lang w:eastAsia="en-US"/>
          <w14:ligatures w14:val="none"/>
        </w:rPr>
        <w:t>acordarea mandatului special reprezentantului UAT Comuna Unțeni în A.G.A. A.D.I. „</w:t>
      </w:r>
      <w:proofErr w:type="spellStart"/>
      <w:r w:rsidR="00A64E88" w:rsidRPr="00A64E88">
        <w:rPr>
          <w:rFonts w:eastAsia="Calibri"/>
          <w:color w:val="auto"/>
          <w:kern w:val="0"/>
          <w:sz w:val="24"/>
          <w:lang w:eastAsia="en-US"/>
          <w14:ligatures w14:val="none"/>
        </w:rPr>
        <w:t>Ecoproces</w:t>
      </w:r>
      <w:proofErr w:type="spellEnd"/>
      <w:r w:rsidR="00A64E88" w:rsidRPr="00A64E88">
        <w:rPr>
          <w:rFonts w:eastAsia="Calibri"/>
          <w:color w:val="auto"/>
          <w:kern w:val="0"/>
          <w:sz w:val="24"/>
          <w:lang w:eastAsia="en-US"/>
          <w14:ligatures w14:val="none"/>
        </w:rPr>
        <w:t xml:space="preserve">” în vederea aprobării ajustării tarifelor pentru colectarea și transportul deșeurilor reziduale și a Actului adițional nr. 37 la Contractul de delegare a gestiunii „Concesionarea serviciului public de colectare și transport a deșeurilor municipale solide în </w:t>
      </w:r>
      <w:proofErr w:type="spellStart"/>
      <w:r w:rsidR="00A64E88" w:rsidRPr="00A64E88">
        <w:rPr>
          <w:rFonts w:eastAsia="Calibri"/>
          <w:color w:val="auto"/>
          <w:kern w:val="0"/>
          <w:sz w:val="24"/>
          <w:lang w:eastAsia="en-US"/>
          <w14:ligatures w14:val="none"/>
        </w:rPr>
        <w:t>judetul</w:t>
      </w:r>
      <w:proofErr w:type="spellEnd"/>
      <w:r w:rsidR="00A64E88" w:rsidRPr="00A64E88">
        <w:rPr>
          <w:rFonts w:eastAsia="Calibri"/>
          <w:color w:val="auto"/>
          <w:kern w:val="0"/>
          <w:sz w:val="24"/>
          <w:lang w:eastAsia="en-US"/>
          <w14:ligatures w14:val="none"/>
        </w:rPr>
        <w:t xml:space="preserve"> Botoșani” </w:t>
      </w:r>
      <w:r w:rsidR="00A64E88" w:rsidRPr="00A64E88">
        <w:rPr>
          <w:rFonts w:eastAsia="Calibri"/>
          <w:color w:val="auto"/>
          <w:kern w:val="0"/>
          <w:sz w:val="24"/>
          <w:lang w:eastAsia="en-US"/>
          <w14:ligatures w14:val="none"/>
        </w:rPr>
        <w:lastRenderedPageBreak/>
        <w:t xml:space="preserve">—zona 4 Botoșani nr. 927/14.07.2017, asociați implicați (Bălușeni, Blândești, Călărași, Corni, </w:t>
      </w:r>
      <w:proofErr w:type="spellStart"/>
      <w:r w:rsidR="00A64E88" w:rsidRPr="00A64E88">
        <w:rPr>
          <w:rFonts w:eastAsia="Calibri"/>
          <w:color w:val="auto"/>
          <w:kern w:val="0"/>
          <w:sz w:val="24"/>
          <w:lang w:eastAsia="en-US"/>
          <w14:ligatures w14:val="none"/>
        </w:rPr>
        <w:t>Dîngeni</w:t>
      </w:r>
      <w:proofErr w:type="spellEnd"/>
      <w:r w:rsidR="00A64E88" w:rsidRPr="00A64E88">
        <w:rPr>
          <w:rFonts w:eastAsia="Calibri"/>
          <w:color w:val="auto"/>
          <w:kern w:val="0"/>
          <w:sz w:val="24"/>
          <w:lang w:eastAsia="en-US"/>
          <w14:ligatures w14:val="none"/>
        </w:rPr>
        <w:t>, Lunca, Nicșeni, Roma, Tudora, Unțeni, Ungureni)</w:t>
      </w:r>
    </w:p>
    <w:p w14:paraId="516C36D0" w14:textId="77777777" w:rsidR="00973403" w:rsidRDefault="00973403" w:rsidP="00973403">
      <w:pPr>
        <w:spacing w:after="0" w:line="360" w:lineRule="auto"/>
        <w:ind w:left="0" w:firstLine="0"/>
        <w:rPr>
          <w:rFonts w:eastAsia="Calibri"/>
          <w:color w:val="auto"/>
          <w:kern w:val="0"/>
          <w:szCs w:val="22"/>
          <w:lang w:eastAsia="en-US"/>
          <w14:ligatures w14:val="none"/>
        </w:rPr>
      </w:pPr>
    </w:p>
    <w:p w14:paraId="6A6CDA81" w14:textId="77777777" w:rsidR="00973403" w:rsidRDefault="00973403" w:rsidP="00973403">
      <w:pPr>
        <w:spacing w:after="0" w:line="360" w:lineRule="auto"/>
        <w:ind w:left="0" w:firstLine="0"/>
        <w:rPr>
          <w:rFonts w:eastAsia="Calibri"/>
          <w:color w:val="auto"/>
          <w:kern w:val="0"/>
          <w:szCs w:val="22"/>
          <w:lang w:eastAsia="en-US"/>
          <w14:ligatures w14:val="none"/>
        </w:rPr>
      </w:pPr>
    </w:p>
    <w:p w14:paraId="398BD79E" w14:textId="77777777" w:rsidR="00363F5B" w:rsidRPr="00973403" w:rsidRDefault="00363F5B" w:rsidP="00363F5B">
      <w:pPr>
        <w:spacing w:after="0" w:line="360" w:lineRule="auto"/>
        <w:ind w:left="0" w:firstLine="0"/>
        <w:rPr>
          <w:rFonts w:eastAsia="Calibri"/>
          <w:color w:val="auto"/>
          <w:kern w:val="0"/>
          <w:szCs w:val="22"/>
          <w:lang w:eastAsia="en-US"/>
          <w14:ligatures w14:val="none"/>
        </w:rPr>
      </w:pPr>
    </w:p>
    <w:p w14:paraId="44DBABC1" w14:textId="77777777" w:rsidR="00363F5B" w:rsidRPr="00973403" w:rsidRDefault="00363F5B" w:rsidP="00363F5B">
      <w:pPr>
        <w:spacing w:after="0" w:line="240" w:lineRule="auto"/>
        <w:ind w:left="0" w:firstLine="0"/>
        <w:jc w:val="center"/>
        <w:rPr>
          <w:color w:val="auto"/>
          <w:kern w:val="0"/>
          <w:szCs w:val="22"/>
          <w:lang w:eastAsia="en-US"/>
          <w14:ligatures w14:val="none"/>
        </w:rPr>
      </w:pPr>
      <w:r w:rsidRPr="00973403">
        <w:rPr>
          <w:color w:val="auto"/>
          <w:kern w:val="0"/>
          <w:szCs w:val="22"/>
          <w:lang w:eastAsia="en-US"/>
          <w14:ligatures w14:val="none"/>
        </w:rPr>
        <w:t>Viceprimar ,</w:t>
      </w:r>
    </w:p>
    <w:p w14:paraId="5542A3EF" w14:textId="6826E717" w:rsidR="00973403" w:rsidRDefault="00363F5B" w:rsidP="00363F5B">
      <w:pPr>
        <w:spacing w:after="0" w:line="360" w:lineRule="auto"/>
        <w:ind w:left="0" w:firstLine="0"/>
        <w:jc w:val="center"/>
        <w:rPr>
          <w:rFonts w:eastAsia="Calibri"/>
          <w:color w:val="auto"/>
          <w:kern w:val="0"/>
          <w:szCs w:val="22"/>
          <w:lang w:eastAsia="en-US"/>
          <w14:ligatures w14:val="none"/>
        </w:rPr>
      </w:pPr>
      <w:r w:rsidRPr="00973403">
        <w:rPr>
          <w:color w:val="auto"/>
          <w:kern w:val="0"/>
          <w:szCs w:val="22"/>
          <w:lang w:eastAsia="en-US"/>
          <w14:ligatures w14:val="none"/>
        </w:rPr>
        <w:t xml:space="preserve">Gheorghe-Manole </w:t>
      </w:r>
      <w:proofErr w:type="spellStart"/>
      <w:r w:rsidRPr="00973403">
        <w:rPr>
          <w:color w:val="auto"/>
          <w:kern w:val="0"/>
          <w:szCs w:val="22"/>
          <w:lang w:eastAsia="en-US"/>
          <w14:ligatures w14:val="none"/>
        </w:rPr>
        <w:t>Listar</w:t>
      </w:r>
      <w:proofErr w:type="spellEnd"/>
    </w:p>
    <w:p w14:paraId="752F0EA2" w14:textId="77777777" w:rsidR="00973403" w:rsidRDefault="00973403" w:rsidP="00973403">
      <w:pPr>
        <w:spacing w:after="0" w:line="360" w:lineRule="auto"/>
        <w:ind w:left="0" w:firstLine="0"/>
        <w:rPr>
          <w:rFonts w:eastAsia="Calibri"/>
          <w:color w:val="auto"/>
          <w:kern w:val="0"/>
          <w:szCs w:val="22"/>
          <w:lang w:eastAsia="en-US"/>
          <w14:ligatures w14:val="none"/>
        </w:rPr>
      </w:pPr>
    </w:p>
    <w:p w14:paraId="32462A01" w14:textId="77777777" w:rsidR="00973403" w:rsidRDefault="00973403" w:rsidP="00973403">
      <w:pPr>
        <w:spacing w:after="0" w:line="360" w:lineRule="auto"/>
        <w:ind w:left="0" w:firstLine="0"/>
        <w:rPr>
          <w:rFonts w:eastAsia="Calibri"/>
          <w:color w:val="auto"/>
          <w:kern w:val="0"/>
          <w:szCs w:val="22"/>
          <w:lang w:eastAsia="en-US"/>
          <w14:ligatures w14:val="none"/>
        </w:rPr>
      </w:pPr>
    </w:p>
    <w:p w14:paraId="78EF362C" w14:textId="77777777" w:rsidR="00973403" w:rsidRDefault="00973403" w:rsidP="00973403">
      <w:pPr>
        <w:spacing w:after="0" w:line="360" w:lineRule="auto"/>
        <w:ind w:left="0" w:firstLine="0"/>
        <w:rPr>
          <w:rFonts w:eastAsia="Calibri"/>
          <w:color w:val="auto"/>
          <w:kern w:val="0"/>
          <w:szCs w:val="22"/>
          <w:lang w:eastAsia="en-US"/>
          <w14:ligatures w14:val="none"/>
        </w:rPr>
      </w:pPr>
    </w:p>
    <w:p w14:paraId="3086173A" w14:textId="77777777" w:rsidR="00973403" w:rsidRDefault="00973403" w:rsidP="00973403">
      <w:pPr>
        <w:spacing w:after="0" w:line="360" w:lineRule="auto"/>
        <w:ind w:left="0" w:firstLine="0"/>
        <w:rPr>
          <w:rFonts w:eastAsia="Calibri"/>
          <w:color w:val="auto"/>
          <w:kern w:val="0"/>
          <w:szCs w:val="22"/>
          <w:lang w:eastAsia="en-US"/>
          <w14:ligatures w14:val="none"/>
        </w:rPr>
      </w:pPr>
    </w:p>
    <w:p w14:paraId="77B37DC7" w14:textId="77777777" w:rsidR="00A64E88" w:rsidRDefault="00A64E88" w:rsidP="00973403">
      <w:pPr>
        <w:spacing w:after="0" w:line="360" w:lineRule="auto"/>
        <w:ind w:left="0" w:firstLine="0"/>
        <w:rPr>
          <w:rFonts w:eastAsia="Calibri"/>
          <w:color w:val="auto"/>
          <w:kern w:val="0"/>
          <w:szCs w:val="22"/>
          <w:lang w:eastAsia="en-US"/>
          <w14:ligatures w14:val="none"/>
        </w:rPr>
      </w:pPr>
    </w:p>
    <w:p w14:paraId="153BBDE4" w14:textId="77777777" w:rsidR="00A64E88" w:rsidRDefault="00A64E88" w:rsidP="00973403">
      <w:pPr>
        <w:spacing w:after="0" w:line="360" w:lineRule="auto"/>
        <w:ind w:left="0" w:firstLine="0"/>
        <w:rPr>
          <w:rFonts w:eastAsia="Calibri"/>
          <w:color w:val="auto"/>
          <w:kern w:val="0"/>
          <w:szCs w:val="22"/>
          <w:lang w:eastAsia="en-US"/>
          <w14:ligatures w14:val="none"/>
        </w:rPr>
      </w:pPr>
    </w:p>
    <w:p w14:paraId="3C608C08" w14:textId="77777777" w:rsidR="00A64E88" w:rsidRDefault="00A64E88" w:rsidP="00973403">
      <w:pPr>
        <w:spacing w:after="0" w:line="360" w:lineRule="auto"/>
        <w:ind w:left="0" w:firstLine="0"/>
        <w:rPr>
          <w:rFonts w:eastAsia="Calibri"/>
          <w:color w:val="auto"/>
          <w:kern w:val="0"/>
          <w:szCs w:val="22"/>
          <w:lang w:eastAsia="en-US"/>
          <w14:ligatures w14:val="none"/>
        </w:rPr>
      </w:pPr>
    </w:p>
    <w:p w14:paraId="25E2B3D5" w14:textId="77777777" w:rsidR="00A64E88" w:rsidRDefault="00A64E88" w:rsidP="00973403">
      <w:pPr>
        <w:spacing w:after="0" w:line="360" w:lineRule="auto"/>
        <w:ind w:left="0" w:firstLine="0"/>
        <w:rPr>
          <w:rFonts w:eastAsia="Calibri"/>
          <w:color w:val="auto"/>
          <w:kern w:val="0"/>
          <w:szCs w:val="22"/>
          <w:lang w:eastAsia="en-US"/>
          <w14:ligatures w14:val="none"/>
        </w:rPr>
      </w:pPr>
    </w:p>
    <w:p w14:paraId="4547255C" w14:textId="77777777" w:rsidR="00A64E88" w:rsidRDefault="00A64E88" w:rsidP="00973403">
      <w:pPr>
        <w:spacing w:after="0" w:line="360" w:lineRule="auto"/>
        <w:ind w:left="0" w:firstLine="0"/>
        <w:rPr>
          <w:rFonts w:eastAsia="Calibri"/>
          <w:color w:val="auto"/>
          <w:kern w:val="0"/>
          <w:szCs w:val="22"/>
          <w:lang w:eastAsia="en-US"/>
          <w14:ligatures w14:val="none"/>
        </w:rPr>
      </w:pPr>
    </w:p>
    <w:p w14:paraId="6C099831" w14:textId="77777777" w:rsidR="00A64E88" w:rsidRDefault="00A64E88" w:rsidP="00973403">
      <w:pPr>
        <w:spacing w:after="0" w:line="360" w:lineRule="auto"/>
        <w:ind w:left="0" w:firstLine="0"/>
        <w:rPr>
          <w:rFonts w:eastAsia="Calibri"/>
          <w:color w:val="auto"/>
          <w:kern w:val="0"/>
          <w:szCs w:val="22"/>
          <w:lang w:eastAsia="en-US"/>
          <w14:ligatures w14:val="none"/>
        </w:rPr>
      </w:pPr>
    </w:p>
    <w:p w14:paraId="47B16324" w14:textId="77777777" w:rsidR="00A64E88" w:rsidRDefault="00A64E88" w:rsidP="00973403">
      <w:pPr>
        <w:spacing w:after="0" w:line="360" w:lineRule="auto"/>
        <w:ind w:left="0" w:firstLine="0"/>
        <w:rPr>
          <w:rFonts w:eastAsia="Calibri"/>
          <w:color w:val="auto"/>
          <w:kern w:val="0"/>
          <w:szCs w:val="22"/>
          <w:lang w:eastAsia="en-US"/>
          <w14:ligatures w14:val="none"/>
        </w:rPr>
      </w:pPr>
    </w:p>
    <w:p w14:paraId="4450DF4F" w14:textId="77777777" w:rsidR="00A64E88" w:rsidRDefault="00A64E88" w:rsidP="00973403">
      <w:pPr>
        <w:spacing w:after="0" w:line="360" w:lineRule="auto"/>
        <w:ind w:left="0" w:firstLine="0"/>
        <w:rPr>
          <w:rFonts w:eastAsia="Calibri"/>
          <w:color w:val="auto"/>
          <w:kern w:val="0"/>
          <w:szCs w:val="22"/>
          <w:lang w:eastAsia="en-US"/>
          <w14:ligatures w14:val="none"/>
        </w:rPr>
      </w:pPr>
    </w:p>
    <w:p w14:paraId="56C8C1E4" w14:textId="77777777" w:rsidR="00A64E88" w:rsidRDefault="00A64E88" w:rsidP="00973403">
      <w:pPr>
        <w:spacing w:after="0" w:line="360" w:lineRule="auto"/>
        <w:ind w:left="0" w:firstLine="0"/>
        <w:rPr>
          <w:rFonts w:eastAsia="Calibri"/>
          <w:color w:val="auto"/>
          <w:kern w:val="0"/>
          <w:szCs w:val="22"/>
          <w:lang w:eastAsia="en-US"/>
          <w14:ligatures w14:val="none"/>
        </w:rPr>
      </w:pPr>
    </w:p>
    <w:p w14:paraId="4E657500" w14:textId="77777777" w:rsidR="00A64E88" w:rsidRDefault="00A64E88" w:rsidP="00973403">
      <w:pPr>
        <w:spacing w:after="0" w:line="360" w:lineRule="auto"/>
        <w:ind w:left="0" w:firstLine="0"/>
        <w:rPr>
          <w:rFonts w:eastAsia="Calibri"/>
          <w:color w:val="auto"/>
          <w:kern w:val="0"/>
          <w:szCs w:val="22"/>
          <w:lang w:eastAsia="en-US"/>
          <w14:ligatures w14:val="none"/>
        </w:rPr>
      </w:pPr>
    </w:p>
    <w:p w14:paraId="17F231F4" w14:textId="77777777" w:rsidR="00A64E88" w:rsidRDefault="00A64E88" w:rsidP="00973403">
      <w:pPr>
        <w:spacing w:after="0" w:line="360" w:lineRule="auto"/>
        <w:ind w:left="0" w:firstLine="0"/>
        <w:rPr>
          <w:rFonts w:eastAsia="Calibri"/>
          <w:color w:val="auto"/>
          <w:kern w:val="0"/>
          <w:szCs w:val="22"/>
          <w:lang w:eastAsia="en-US"/>
          <w14:ligatures w14:val="none"/>
        </w:rPr>
      </w:pPr>
    </w:p>
    <w:p w14:paraId="7561C935" w14:textId="77777777" w:rsidR="00A64E88" w:rsidRDefault="00A64E88" w:rsidP="00973403">
      <w:pPr>
        <w:spacing w:after="0" w:line="360" w:lineRule="auto"/>
        <w:ind w:left="0" w:firstLine="0"/>
        <w:rPr>
          <w:rFonts w:eastAsia="Calibri"/>
          <w:color w:val="auto"/>
          <w:kern w:val="0"/>
          <w:szCs w:val="22"/>
          <w:lang w:eastAsia="en-US"/>
          <w14:ligatures w14:val="none"/>
        </w:rPr>
      </w:pPr>
    </w:p>
    <w:p w14:paraId="5DB1CF03" w14:textId="77777777" w:rsidR="00A64E88" w:rsidRDefault="00A64E88" w:rsidP="00973403">
      <w:pPr>
        <w:spacing w:after="0" w:line="360" w:lineRule="auto"/>
        <w:ind w:left="0" w:firstLine="0"/>
        <w:rPr>
          <w:rFonts w:eastAsia="Calibri"/>
          <w:color w:val="auto"/>
          <w:kern w:val="0"/>
          <w:szCs w:val="22"/>
          <w:lang w:eastAsia="en-US"/>
          <w14:ligatures w14:val="none"/>
        </w:rPr>
      </w:pPr>
    </w:p>
    <w:p w14:paraId="302BBA17" w14:textId="77777777" w:rsidR="00A64E88" w:rsidRDefault="00A64E88" w:rsidP="00973403">
      <w:pPr>
        <w:spacing w:after="0" w:line="360" w:lineRule="auto"/>
        <w:ind w:left="0" w:firstLine="0"/>
        <w:rPr>
          <w:rFonts w:eastAsia="Calibri"/>
          <w:color w:val="auto"/>
          <w:kern w:val="0"/>
          <w:szCs w:val="22"/>
          <w:lang w:eastAsia="en-US"/>
          <w14:ligatures w14:val="none"/>
        </w:rPr>
      </w:pPr>
    </w:p>
    <w:p w14:paraId="3AC6E328" w14:textId="77777777" w:rsidR="00A64E88" w:rsidRDefault="00A64E88" w:rsidP="00973403">
      <w:pPr>
        <w:spacing w:after="0" w:line="360" w:lineRule="auto"/>
        <w:ind w:left="0" w:firstLine="0"/>
        <w:rPr>
          <w:rFonts w:eastAsia="Calibri"/>
          <w:color w:val="auto"/>
          <w:kern w:val="0"/>
          <w:szCs w:val="22"/>
          <w:lang w:eastAsia="en-US"/>
          <w14:ligatures w14:val="none"/>
        </w:rPr>
      </w:pPr>
    </w:p>
    <w:p w14:paraId="16105DB2" w14:textId="77777777" w:rsidR="00A64E88" w:rsidRDefault="00A64E88" w:rsidP="00973403">
      <w:pPr>
        <w:spacing w:after="0" w:line="360" w:lineRule="auto"/>
        <w:ind w:left="0" w:firstLine="0"/>
        <w:rPr>
          <w:rFonts w:eastAsia="Calibri"/>
          <w:color w:val="auto"/>
          <w:kern w:val="0"/>
          <w:szCs w:val="22"/>
          <w:lang w:eastAsia="en-US"/>
          <w14:ligatures w14:val="none"/>
        </w:rPr>
      </w:pPr>
    </w:p>
    <w:p w14:paraId="1BA655CE" w14:textId="77777777" w:rsidR="00A64E88" w:rsidRDefault="00A64E88" w:rsidP="00973403">
      <w:pPr>
        <w:spacing w:after="0" w:line="360" w:lineRule="auto"/>
        <w:ind w:left="0" w:firstLine="0"/>
        <w:rPr>
          <w:rFonts w:eastAsia="Calibri"/>
          <w:color w:val="auto"/>
          <w:kern w:val="0"/>
          <w:szCs w:val="22"/>
          <w:lang w:eastAsia="en-US"/>
          <w14:ligatures w14:val="none"/>
        </w:rPr>
      </w:pPr>
    </w:p>
    <w:p w14:paraId="5F3792A1" w14:textId="77777777" w:rsidR="00A64E88" w:rsidRDefault="00A64E88" w:rsidP="00973403">
      <w:pPr>
        <w:spacing w:after="0" w:line="360" w:lineRule="auto"/>
        <w:ind w:left="0" w:firstLine="0"/>
        <w:rPr>
          <w:rFonts w:eastAsia="Calibri"/>
          <w:color w:val="auto"/>
          <w:kern w:val="0"/>
          <w:szCs w:val="22"/>
          <w:lang w:eastAsia="en-US"/>
          <w14:ligatures w14:val="none"/>
        </w:rPr>
      </w:pPr>
    </w:p>
    <w:p w14:paraId="2E6B8108" w14:textId="77777777" w:rsidR="00A64E88" w:rsidRDefault="00A64E88" w:rsidP="00973403">
      <w:pPr>
        <w:spacing w:after="0" w:line="360" w:lineRule="auto"/>
        <w:ind w:left="0" w:firstLine="0"/>
        <w:rPr>
          <w:rFonts w:eastAsia="Calibri"/>
          <w:color w:val="auto"/>
          <w:kern w:val="0"/>
          <w:szCs w:val="22"/>
          <w:lang w:eastAsia="en-US"/>
          <w14:ligatures w14:val="none"/>
        </w:rPr>
      </w:pPr>
    </w:p>
    <w:p w14:paraId="621037DD" w14:textId="77777777" w:rsidR="00973403" w:rsidRDefault="00973403" w:rsidP="00973403">
      <w:pPr>
        <w:spacing w:after="0" w:line="360" w:lineRule="auto"/>
        <w:ind w:left="0" w:firstLine="0"/>
        <w:rPr>
          <w:rFonts w:eastAsia="Calibri"/>
          <w:color w:val="auto"/>
          <w:kern w:val="0"/>
          <w:szCs w:val="22"/>
          <w:lang w:eastAsia="en-US"/>
          <w14:ligatures w14:val="none"/>
        </w:rPr>
      </w:pPr>
    </w:p>
    <w:p w14:paraId="1E507C3B" w14:textId="270AD6D5" w:rsidR="00973403" w:rsidRPr="00973403" w:rsidRDefault="00973403" w:rsidP="00973403">
      <w:pPr>
        <w:spacing w:after="0" w:line="240" w:lineRule="auto"/>
        <w:ind w:left="0" w:firstLine="0"/>
        <w:jc w:val="center"/>
        <w:rPr>
          <w:color w:val="auto"/>
          <w:kern w:val="0"/>
          <w:szCs w:val="22"/>
          <w:lang w:eastAsia="en-US"/>
          <w14:ligatures w14:val="none"/>
        </w:rPr>
      </w:pPr>
      <w:r w:rsidRPr="00973403">
        <w:rPr>
          <w:color w:val="auto"/>
          <w:kern w:val="0"/>
          <w:szCs w:val="22"/>
          <w:lang w:eastAsia="en-US"/>
          <w14:ligatures w14:val="none"/>
        </w:rPr>
        <w:t xml:space="preserve"> </w:t>
      </w:r>
    </w:p>
    <w:tbl>
      <w:tblPr>
        <w:tblW w:w="9890" w:type="dxa"/>
        <w:tblInd w:w="-108" w:type="dxa"/>
        <w:tblCellMar>
          <w:top w:w="7" w:type="dxa"/>
          <w:right w:w="31" w:type="dxa"/>
        </w:tblCellMar>
        <w:tblLook w:val="04A0" w:firstRow="1" w:lastRow="0" w:firstColumn="1" w:lastColumn="0" w:noHBand="0" w:noVBand="1"/>
      </w:tblPr>
      <w:tblGrid>
        <w:gridCol w:w="1356"/>
        <w:gridCol w:w="8534"/>
      </w:tblGrid>
      <w:tr w:rsidR="00973403" w:rsidRPr="00973403" w14:paraId="37C37C29" w14:textId="77777777" w:rsidTr="00BC3A44">
        <w:trPr>
          <w:trHeight w:val="2033"/>
        </w:trPr>
        <w:tc>
          <w:tcPr>
            <w:tcW w:w="1356" w:type="dxa"/>
            <w:tcBorders>
              <w:top w:val="single" w:sz="4" w:space="0" w:color="000000"/>
              <w:left w:val="single" w:sz="4" w:space="0" w:color="000000"/>
              <w:bottom w:val="single" w:sz="4" w:space="0" w:color="000000"/>
              <w:right w:val="single" w:sz="4" w:space="0" w:color="000000"/>
            </w:tcBorders>
          </w:tcPr>
          <w:p w14:paraId="10BAA73F" w14:textId="77777777" w:rsidR="00973403" w:rsidRPr="00973403" w:rsidRDefault="00973403" w:rsidP="00973403">
            <w:pPr>
              <w:spacing w:after="0" w:line="259" w:lineRule="auto"/>
              <w:ind w:left="0" w:right="23" w:firstLine="0"/>
              <w:jc w:val="center"/>
              <w:rPr>
                <w:rFonts w:ascii="Arial" w:eastAsia="Arial" w:hAnsi="Arial" w:cs="Arial"/>
                <w14:ligatures w14:val="none"/>
              </w:rPr>
            </w:pPr>
          </w:p>
          <w:p w14:paraId="63AEDE1F" w14:textId="0FCA17E8" w:rsidR="00973403" w:rsidRPr="00973403" w:rsidRDefault="00973403" w:rsidP="00973403">
            <w:pPr>
              <w:spacing w:after="0" w:line="259" w:lineRule="auto"/>
              <w:ind w:left="0" w:firstLine="0"/>
              <w:jc w:val="right"/>
              <w:rPr>
                <w:rFonts w:ascii="Arial" w:eastAsia="Arial" w:hAnsi="Arial" w:cs="Arial"/>
                <w14:ligatures w14:val="none"/>
              </w:rPr>
            </w:pPr>
            <w:r w:rsidRPr="00973403">
              <w:rPr>
                <w:rFonts w:ascii="Arial" w:eastAsia="Arial" w:hAnsi="Arial" w:cs="Arial"/>
                <w:noProof/>
                <w14:ligatures w14:val="none"/>
              </w:rPr>
              <w:drawing>
                <wp:inline distT="0" distB="0" distL="0" distR="0" wp14:anchorId="3DD17AD8" wp14:editId="6FC5BBFF">
                  <wp:extent cx="742950" cy="561975"/>
                  <wp:effectExtent l="0" t="0" r="0" b="9525"/>
                  <wp:docPr id="1854844877"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2950" cy="561975"/>
                          </a:xfrm>
                          <a:prstGeom prst="rect">
                            <a:avLst/>
                          </a:prstGeom>
                          <a:noFill/>
                          <a:ln>
                            <a:noFill/>
                          </a:ln>
                        </pic:spPr>
                      </pic:pic>
                    </a:graphicData>
                  </a:graphic>
                </wp:inline>
              </w:drawing>
            </w:r>
            <w:r w:rsidRPr="00973403">
              <w:rPr>
                <w:rFonts w:ascii="Calibri" w:hAnsi="Calibri"/>
                <w14:ligatures w14:val="none"/>
              </w:rPr>
              <w:t xml:space="preserve"> </w:t>
            </w:r>
          </w:p>
        </w:tc>
        <w:tc>
          <w:tcPr>
            <w:tcW w:w="8534" w:type="dxa"/>
            <w:tcBorders>
              <w:top w:val="single" w:sz="4" w:space="0" w:color="000000"/>
              <w:left w:val="single" w:sz="4" w:space="0" w:color="000000"/>
              <w:bottom w:val="single" w:sz="4" w:space="0" w:color="000000"/>
              <w:right w:val="single" w:sz="4" w:space="0" w:color="000000"/>
            </w:tcBorders>
          </w:tcPr>
          <w:p w14:paraId="468C3AFB" w14:textId="77777777" w:rsidR="00973403" w:rsidRPr="00973403" w:rsidRDefault="00973403" w:rsidP="00973403">
            <w:pPr>
              <w:spacing w:after="15" w:line="259" w:lineRule="auto"/>
              <w:ind w:left="0" w:right="80" w:firstLine="0"/>
              <w:jc w:val="center"/>
              <w:rPr>
                <w:rFonts w:ascii="Arial" w:eastAsia="Arial" w:hAnsi="Arial" w:cs="Arial"/>
                <w14:ligatures w14:val="none"/>
              </w:rPr>
            </w:pPr>
            <w:r w:rsidRPr="00973403">
              <w:rPr>
                <w:rFonts w:ascii="Arial" w:eastAsia="Arial" w:hAnsi="Arial" w:cs="Arial"/>
                <w14:ligatures w14:val="none"/>
              </w:rPr>
              <w:t xml:space="preserve"> </w:t>
            </w:r>
          </w:p>
          <w:p w14:paraId="0CBF825C" w14:textId="77777777" w:rsidR="00973403" w:rsidRPr="00973403" w:rsidRDefault="00973403" w:rsidP="00973403">
            <w:pPr>
              <w:spacing w:after="15" w:line="259" w:lineRule="auto"/>
              <w:ind w:left="0" w:right="143" w:firstLine="0"/>
              <w:jc w:val="center"/>
              <w:rPr>
                <w:rFonts w:ascii="Arial" w:eastAsia="Arial" w:hAnsi="Arial" w:cs="Arial"/>
                <w14:ligatures w14:val="none"/>
              </w:rPr>
            </w:pPr>
            <w:r w:rsidRPr="00973403">
              <w:rPr>
                <w:rFonts w:ascii="Arial" w:eastAsia="Arial" w:hAnsi="Arial" w:cs="Arial"/>
                <w14:ligatures w14:val="none"/>
              </w:rPr>
              <w:t xml:space="preserve">ROMÂNIA </w:t>
            </w:r>
          </w:p>
          <w:p w14:paraId="29F8A85D" w14:textId="77777777" w:rsidR="00973403" w:rsidRPr="00973403" w:rsidRDefault="00973403" w:rsidP="00973403">
            <w:pPr>
              <w:spacing w:after="18" w:line="259" w:lineRule="auto"/>
              <w:ind w:left="0" w:right="81" w:firstLine="0"/>
              <w:jc w:val="center"/>
              <w:rPr>
                <w:rFonts w:ascii="Arial" w:eastAsia="Arial" w:hAnsi="Arial" w:cs="Arial"/>
                <w14:ligatures w14:val="none"/>
              </w:rPr>
            </w:pPr>
            <w:r w:rsidRPr="00973403">
              <w:rPr>
                <w:rFonts w:ascii="Arial" w:eastAsia="Arial" w:hAnsi="Arial" w:cs="Arial"/>
                <w14:ligatures w14:val="none"/>
              </w:rPr>
              <w:t xml:space="preserve">JUDEȚUL BOTOȘANI </w:t>
            </w:r>
          </w:p>
          <w:p w14:paraId="435FC051" w14:textId="77777777" w:rsidR="00973403" w:rsidRPr="00973403" w:rsidRDefault="00973403" w:rsidP="00973403">
            <w:pPr>
              <w:spacing w:after="17" w:line="259" w:lineRule="auto"/>
              <w:ind w:left="0" w:right="84" w:firstLine="0"/>
              <w:jc w:val="center"/>
              <w:rPr>
                <w:rFonts w:ascii="Arial" w:eastAsia="Arial" w:hAnsi="Arial" w:cs="Arial"/>
                <w14:ligatures w14:val="none"/>
              </w:rPr>
            </w:pPr>
            <w:r w:rsidRPr="00973403">
              <w:rPr>
                <w:rFonts w:ascii="Arial" w:eastAsia="Arial" w:hAnsi="Arial" w:cs="Arial"/>
                <w14:ligatures w14:val="none"/>
              </w:rPr>
              <w:t xml:space="preserve">U.A.T.COMUNA UNȚENI </w:t>
            </w:r>
          </w:p>
          <w:p w14:paraId="4B61B6AC" w14:textId="77777777" w:rsidR="00973403" w:rsidRPr="00973403" w:rsidRDefault="00973403" w:rsidP="00973403">
            <w:pPr>
              <w:spacing w:after="0" w:line="259" w:lineRule="auto"/>
              <w:ind w:left="0" w:right="84" w:firstLine="0"/>
              <w:jc w:val="center"/>
              <w:rPr>
                <w:rFonts w:ascii="Arial" w:eastAsia="Arial" w:hAnsi="Arial" w:cs="Arial"/>
                <w14:ligatures w14:val="none"/>
              </w:rPr>
            </w:pPr>
            <w:r w:rsidRPr="00973403">
              <w:rPr>
                <w:rFonts w:ascii="Arial" w:eastAsia="Arial" w:hAnsi="Arial" w:cs="Arial"/>
                <w14:ligatures w14:val="none"/>
              </w:rPr>
              <w:t xml:space="preserve">Sat Unțeni, comuna Unțeni, str. Principală, nr.90 </w:t>
            </w:r>
          </w:p>
          <w:p w14:paraId="7EA9B6C1" w14:textId="77777777" w:rsidR="00973403" w:rsidRPr="00973403" w:rsidRDefault="00973403" w:rsidP="00973403">
            <w:pPr>
              <w:spacing w:after="0" w:line="259" w:lineRule="auto"/>
              <w:ind w:left="0" w:right="82" w:firstLine="0"/>
              <w:jc w:val="center"/>
              <w:rPr>
                <w:rFonts w:ascii="Arial" w:eastAsia="Arial" w:hAnsi="Arial" w:cs="Arial"/>
                <w14:ligatures w14:val="none"/>
              </w:rPr>
            </w:pPr>
            <w:r w:rsidRPr="00973403">
              <w:rPr>
                <w:rFonts w:ascii="Arial" w:eastAsia="Arial" w:hAnsi="Arial" w:cs="Arial"/>
                <w14:ligatures w14:val="none"/>
              </w:rPr>
              <w:t>Tel/fax: 0231-543802, E-mail: primaria_untenibt@yahoo.com</w:t>
            </w:r>
          </w:p>
          <w:p w14:paraId="4FD4F4E3" w14:textId="77777777" w:rsidR="00973403" w:rsidRPr="00973403" w:rsidRDefault="00973403" w:rsidP="00973403">
            <w:pPr>
              <w:spacing w:after="0" w:line="259" w:lineRule="auto"/>
              <w:ind w:left="0" w:right="22" w:firstLine="0"/>
              <w:jc w:val="center"/>
              <w:rPr>
                <w:rFonts w:ascii="Arial" w:eastAsia="Arial" w:hAnsi="Arial" w:cs="Arial"/>
                <w14:ligatures w14:val="none"/>
              </w:rPr>
            </w:pPr>
          </w:p>
        </w:tc>
      </w:tr>
    </w:tbl>
    <w:p w14:paraId="617F069C" w14:textId="77777777" w:rsidR="00973403" w:rsidRPr="00973403" w:rsidRDefault="00973403" w:rsidP="00973403">
      <w:pPr>
        <w:spacing w:after="0" w:line="240" w:lineRule="auto"/>
        <w:ind w:left="0" w:firstLine="0"/>
        <w:jc w:val="center"/>
        <w:rPr>
          <w:color w:val="auto"/>
          <w:kern w:val="0"/>
          <w:szCs w:val="22"/>
          <w:lang w:eastAsia="en-US"/>
          <w14:ligatures w14:val="none"/>
        </w:rPr>
      </w:pPr>
    </w:p>
    <w:p w14:paraId="612D8714" w14:textId="77777777" w:rsidR="00973403" w:rsidRPr="00973403" w:rsidRDefault="00973403" w:rsidP="00973403">
      <w:pPr>
        <w:spacing w:after="0" w:line="240" w:lineRule="auto"/>
        <w:ind w:left="0" w:firstLine="0"/>
        <w:jc w:val="center"/>
        <w:rPr>
          <w:color w:val="auto"/>
          <w:kern w:val="0"/>
          <w:szCs w:val="22"/>
          <w:lang w:eastAsia="en-US"/>
          <w14:ligatures w14:val="none"/>
        </w:rPr>
      </w:pPr>
    </w:p>
    <w:p w14:paraId="2AA40680" w14:textId="32C2CEF8" w:rsidR="00973403" w:rsidRPr="00973403" w:rsidRDefault="00973403" w:rsidP="00973403">
      <w:pPr>
        <w:tabs>
          <w:tab w:val="center" w:pos="2833"/>
          <w:tab w:val="center" w:pos="3541"/>
          <w:tab w:val="center" w:pos="4249"/>
          <w:tab w:val="center" w:pos="4957"/>
          <w:tab w:val="center" w:pos="5665"/>
          <w:tab w:val="center" w:pos="6373"/>
          <w:tab w:val="center" w:pos="7082"/>
          <w:tab w:val="center" w:pos="8114"/>
        </w:tabs>
        <w:spacing w:line="263" w:lineRule="auto"/>
        <w:ind w:left="-15" w:firstLine="0"/>
        <w:jc w:val="left"/>
        <w:rPr>
          <w:rFonts w:ascii="Arial" w:eastAsia="Arial" w:hAnsi="Arial" w:cs="Arial"/>
          <w14:ligatures w14:val="none"/>
        </w:rPr>
      </w:pPr>
      <w:r w:rsidRPr="00973403">
        <w:rPr>
          <w:rFonts w:ascii="Arial" w:eastAsia="Arial" w:hAnsi="Arial" w:cs="Arial"/>
          <w14:ligatures w14:val="none"/>
        </w:rPr>
        <w:t xml:space="preserve">Nr. </w:t>
      </w:r>
      <w:r w:rsidR="00A64E88">
        <w:rPr>
          <w:rFonts w:ascii="Arial" w:eastAsia="Arial" w:hAnsi="Arial" w:cs="Arial"/>
          <w14:ligatures w14:val="none"/>
        </w:rPr>
        <w:t>5097/07.10.2026</w:t>
      </w:r>
      <w:r w:rsidRPr="00973403">
        <w:rPr>
          <w:rFonts w:ascii="Arial" w:eastAsia="Arial" w:hAnsi="Arial" w:cs="Arial"/>
          <w14:ligatures w14:val="none"/>
        </w:rPr>
        <w:tab/>
        <w:t xml:space="preserve"> </w:t>
      </w:r>
      <w:r w:rsidRPr="00973403">
        <w:rPr>
          <w:rFonts w:ascii="Arial" w:eastAsia="Arial" w:hAnsi="Arial" w:cs="Arial"/>
          <w14:ligatures w14:val="none"/>
        </w:rPr>
        <w:tab/>
        <w:t xml:space="preserve"> </w:t>
      </w:r>
      <w:r w:rsidRPr="00973403">
        <w:rPr>
          <w:rFonts w:ascii="Arial" w:eastAsia="Arial" w:hAnsi="Arial" w:cs="Arial"/>
          <w14:ligatures w14:val="none"/>
        </w:rPr>
        <w:tab/>
        <w:t xml:space="preserve"> </w:t>
      </w:r>
      <w:r w:rsidRPr="00973403">
        <w:rPr>
          <w:rFonts w:ascii="Arial" w:eastAsia="Arial" w:hAnsi="Arial" w:cs="Arial"/>
          <w14:ligatures w14:val="none"/>
        </w:rPr>
        <w:tab/>
        <w:t xml:space="preserve"> </w:t>
      </w:r>
      <w:r w:rsidRPr="00973403">
        <w:rPr>
          <w:rFonts w:ascii="Arial" w:eastAsia="Arial" w:hAnsi="Arial" w:cs="Arial"/>
          <w14:ligatures w14:val="none"/>
        </w:rPr>
        <w:tab/>
        <w:t xml:space="preserve"> </w:t>
      </w:r>
      <w:r w:rsidRPr="00973403">
        <w:rPr>
          <w:rFonts w:ascii="Arial" w:eastAsia="Arial" w:hAnsi="Arial" w:cs="Arial"/>
          <w14:ligatures w14:val="none"/>
        </w:rPr>
        <w:tab/>
        <w:t xml:space="preserve"> </w:t>
      </w:r>
      <w:r w:rsidRPr="00973403">
        <w:rPr>
          <w:rFonts w:ascii="Arial" w:eastAsia="Arial" w:hAnsi="Arial" w:cs="Arial"/>
          <w14:ligatures w14:val="none"/>
        </w:rPr>
        <w:tab/>
        <w:t xml:space="preserve"> </w:t>
      </w:r>
      <w:r w:rsidRPr="00973403">
        <w:rPr>
          <w:rFonts w:ascii="Arial" w:eastAsia="Arial" w:hAnsi="Arial" w:cs="Arial"/>
          <w14:ligatures w14:val="none"/>
        </w:rPr>
        <w:tab/>
      </w:r>
    </w:p>
    <w:p w14:paraId="719A161E" w14:textId="77777777" w:rsidR="00973403" w:rsidRPr="00973403" w:rsidRDefault="00973403" w:rsidP="00973403">
      <w:pPr>
        <w:spacing w:after="0" w:line="259" w:lineRule="auto"/>
        <w:ind w:left="10" w:right="68" w:hanging="10"/>
        <w:jc w:val="right"/>
        <w:rPr>
          <w:rFonts w:ascii="Arial" w:eastAsia="Arial" w:hAnsi="Arial" w:cs="Arial"/>
          <w14:ligatures w14:val="none"/>
        </w:rPr>
      </w:pPr>
      <w:r w:rsidRPr="00973403">
        <w:rPr>
          <w:rFonts w:ascii="Arial" w:eastAsia="Arial" w:hAnsi="Arial" w:cs="Arial"/>
          <w14:ligatures w14:val="none"/>
        </w:rPr>
        <w:t xml:space="preserve"> </w:t>
      </w:r>
    </w:p>
    <w:p w14:paraId="3F4F70E3" w14:textId="77777777" w:rsidR="00973403" w:rsidRPr="00973403" w:rsidRDefault="00973403" w:rsidP="00973403">
      <w:pPr>
        <w:spacing w:after="0" w:line="259" w:lineRule="auto"/>
        <w:ind w:left="0" w:right="24" w:firstLine="0"/>
        <w:jc w:val="center"/>
        <w:rPr>
          <w:rFonts w:ascii="Arial" w:eastAsia="Arial" w:hAnsi="Arial" w:cs="Arial"/>
          <w14:ligatures w14:val="none"/>
        </w:rPr>
      </w:pPr>
      <w:r w:rsidRPr="00973403">
        <w:rPr>
          <w:rFonts w:ascii="Arial" w:eastAsia="Arial" w:hAnsi="Arial" w:cs="Arial"/>
          <w:b/>
          <w14:ligatures w14:val="none"/>
        </w:rPr>
        <w:t xml:space="preserve"> </w:t>
      </w:r>
    </w:p>
    <w:p w14:paraId="65AA9532" w14:textId="77777777" w:rsidR="00973403" w:rsidRPr="00973403" w:rsidRDefault="00973403" w:rsidP="00973403">
      <w:pPr>
        <w:keepNext/>
        <w:keepLines/>
        <w:spacing w:after="0" w:line="259" w:lineRule="auto"/>
        <w:ind w:left="10" w:right="90" w:hanging="10"/>
        <w:jc w:val="center"/>
        <w:outlineLvl w:val="0"/>
        <w:rPr>
          <w:rFonts w:ascii="Arial" w:eastAsia="Arial" w:hAnsi="Arial" w:cs="Arial"/>
          <w:b/>
          <w14:ligatures w14:val="none"/>
        </w:rPr>
      </w:pPr>
      <w:r w:rsidRPr="00973403">
        <w:rPr>
          <w:rFonts w:ascii="Arial" w:eastAsia="Arial" w:hAnsi="Arial" w:cs="Arial"/>
          <w:b/>
          <w14:ligatures w14:val="none"/>
        </w:rPr>
        <w:t xml:space="preserve">RAPORT DE SPECIALITATE </w:t>
      </w:r>
    </w:p>
    <w:p w14:paraId="74CFAF93" w14:textId="77777777" w:rsidR="00946617" w:rsidRDefault="00973403" w:rsidP="00946617">
      <w:pPr>
        <w:spacing w:after="0" w:line="240" w:lineRule="auto"/>
        <w:ind w:left="0" w:firstLine="0"/>
        <w:jc w:val="center"/>
        <w:rPr>
          <w:b/>
          <w:bCs/>
          <w:color w:val="auto"/>
          <w:kern w:val="0"/>
          <w:szCs w:val="22"/>
          <w:lang w:eastAsia="en-US"/>
          <w14:ligatures w14:val="none"/>
        </w:rPr>
      </w:pPr>
      <w:r w:rsidRPr="00973403">
        <w:rPr>
          <w:b/>
          <w:bCs/>
          <w:color w:val="auto"/>
          <w:kern w:val="0"/>
          <w:szCs w:val="22"/>
          <w:lang w:eastAsia="en-US"/>
          <w14:ligatures w14:val="none"/>
        </w:rPr>
        <w:t xml:space="preserve">la proiectul de hotărâre privind </w:t>
      </w:r>
      <w:r w:rsidR="00946617" w:rsidRPr="00946617">
        <w:rPr>
          <w:b/>
          <w:bCs/>
          <w:color w:val="auto"/>
          <w:kern w:val="0"/>
          <w:szCs w:val="22"/>
          <w:lang w:eastAsia="en-US"/>
          <w14:ligatures w14:val="none"/>
        </w:rPr>
        <w:t>acordarea mandatului special reprezentantului UAT Comuna Unțeni în A.G.A. A.D.I. „</w:t>
      </w:r>
      <w:proofErr w:type="spellStart"/>
      <w:r w:rsidR="00946617" w:rsidRPr="00946617">
        <w:rPr>
          <w:b/>
          <w:bCs/>
          <w:color w:val="auto"/>
          <w:kern w:val="0"/>
          <w:szCs w:val="22"/>
          <w:lang w:eastAsia="en-US"/>
          <w14:ligatures w14:val="none"/>
        </w:rPr>
        <w:t>Ecoproces</w:t>
      </w:r>
      <w:proofErr w:type="spellEnd"/>
      <w:r w:rsidR="00946617" w:rsidRPr="00946617">
        <w:rPr>
          <w:b/>
          <w:bCs/>
          <w:color w:val="auto"/>
          <w:kern w:val="0"/>
          <w:szCs w:val="22"/>
          <w:lang w:eastAsia="en-US"/>
          <w14:ligatures w14:val="none"/>
        </w:rPr>
        <w:t xml:space="preserve">” în vederea aprobării ajustării tarifelor pentru colectarea și transportul deșeurilor reziduale și a Actului adițional nr. 37 la Contractul de delegare a gestiunii „Concesionarea serviciului public de colectare și transport a deșeurilor municipale solide în </w:t>
      </w:r>
      <w:proofErr w:type="spellStart"/>
      <w:r w:rsidR="00946617" w:rsidRPr="00946617">
        <w:rPr>
          <w:b/>
          <w:bCs/>
          <w:color w:val="auto"/>
          <w:kern w:val="0"/>
          <w:szCs w:val="22"/>
          <w:lang w:eastAsia="en-US"/>
          <w14:ligatures w14:val="none"/>
        </w:rPr>
        <w:t>judetul</w:t>
      </w:r>
      <w:proofErr w:type="spellEnd"/>
      <w:r w:rsidR="00946617" w:rsidRPr="00946617">
        <w:rPr>
          <w:b/>
          <w:bCs/>
          <w:color w:val="auto"/>
          <w:kern w:val="0"/>
          <w:szCs w:val="22"/>
          <w:lang w:eastAsia="en-US"/>
          <w14:ligatures w14:val="none"/>
        </w:rPr>
        <w:t xml:space="preserve"> Botoșani” —zona 4 Botoșani nr. 927/14.07.2017, asociați implicați (Bălușeni, Blândești, Călărași, Corni, </w:t>
      </w:r>
      <w:proofErr w:type="spellStart"/>
      <w:r w:rsidR="00946617" w:rsidRPr="00946617">
        <w:rPr>
          <w:b/>
          <w:bCs/>
          <w:color w:val="auto"/>
          <w:kern w:val="0"/>
          <w:szCs w:val="22"/>
          <w:lang w:eastAsia="en-US"/>
          <w14:ligatures w14:val="none"/>
        </w:rPr>
        <w:t>Dîngeni</w:t>
      </w:r>
      <w:proofErr w:type="spellEnd"/>
      <w:r w:rsidR="00946617" w:rsidRPr="00946617">
        <w:rPr>
          <w:b/>
          <w:bCs/>
          <w:color w:val="auto"/>
          <w:kern w:val="0"/>
          <w:szCs w:val="22"/>
          <w:lang w:eastAsia="en-US"/>
          <w14:ligatures w14:val="none"/>
        </w:rPr>
        <w:t>, Lunca, Nicșeni, Roma, Tudora, Unțeni, Ungureni)</w:t>
      </w:r>
    </w:p>
    <w:p w14:paraId="43FD5725" w14:textId="77777777" w:rsidR="00946617" w:rsidRDefault="00946617" w:rsidP="00946617">
      <w:pPr>
        <w:spacing w:after="0" w:line="240" w:lineRule="auto"/>
        <w:ind w:left="0" w:firstLine="0"/>
        <w:jc w:val="center"/>
        <w:rPr>
          <w:b/>
          <w:bCs/>
          <w:color w:val="auto"/>
          <w:kern w:val="0"/>
          <w:szCs w:val="22"/>
          <w:lang w:eastAsia="en-US"/>
          <w14:ligatures w14:val="none"/>
        </w:rPr>
      </w:pPr>
    </w:p>
    <w:p w14:paraId="7FF6FB2E" w14:textId="77777777" w:rsidR="00946617" w:rsidRDefault="00946617" w:rsidP="00946617">
      <w:pPr>
        <w:spacing w:after="0" w:line="240" w:lineRule="auto"/>
        <w:ind w:left="0" w:firstLine="0"/>
        <w:jc w:val="center"/>
        <w:rPr>
          <w:b/>
          <w:bCs/>
          <w:color w:val="auto"/>
          <w:kern w:val="0"/>
          <w:szCs w:val="22"/>
          <w:lang w:eastAsia="en-US"/>
          <w14:ligatures w14:val="none"/>
        </w:rPr>
      </w:pPr>
    </w:p>
    <w:p w14:paraId="3365C5C7" w14:textId="690500A7" w:rsidR="00973403" w:rsidRPr="00973403" w:rsidRDefault="00973403" w:rsidP="00946617">
      <w:pPr>
        <w:spacing w:after="0" w:line="240" w:lineRule="auto"/>
        <w:ind w:left="0" w:firstLine="0"/>
        <w:jc w:val="left"/>
        <w:rPr>
          <w:color w:val="auto"/>
          <w:kern w:val="0"/>
          <w:szCs w:val="22"/>
          <w:lang w:eastAsia="en-US"/>
          <w14:ligatures w14:val="none"/>
        </w:rPr>
      </w:pPr>
      <w:r w:rsidRPr="00973403">
        <w:rPr>
          <w:color w:val="auto"/>
          <w:kern w:val="0"/>
          <w:szCs w:val="22"/>
          <w:lang w:eastAsia="en-US"/>
          <w14:ligatures w14:val="none"/>
        </w:rPr>
        <w:t xml:space="preserve">Luând în considerare  adresa nr. . 16050./10.07.2026 a Asociației de Dezvoltare Intercomunitară „Aqua </w:t>
      </w:r>
      <w:proofErr w:type="spellStart"/>
      <w:r w:rsidRPr="00973403">
        <w:rPr>
          <w:color w:val="auto"/>
          <w:kern w:val="0"/>
          <w:szCs w:val="22"/>
          <w:lang w:eastAsia="en-US"/>
          <w14:ligatures w14:val="none"/>
        </w:rPr>
        <w:t>Botoşani</w:t>
      </w:r>
      <w:proofErr w:type="spellEnd"/>
      <w:r w:rsidRPr="00973403">
        <w:rPr>
          <w:color w:val="auto"/>
          <w:kern w:val="0"/>
          <w:szCs w:val="22"/>
          <w:lang w:eastAsia="en-US"/>
          <w14:ligatures w14:val="none"/>
        </w:rPr>
        <w:t>”,</w:t>
      </w:r>
    </w:p>
    <w:p w14:paraId="24C440DB" w14:textId="77777777" w:rsidR="00946617" w:rsidRPr="00946617" w:rsidRDefault="00946617" w:rsidP="00946617">
      <w:pPr>
        <w:spacing w:after="0" w:line="360" w:lineRule="auto"/>
        <w:ind w:left="0" w:firstLine="0"/>
        <w:jc w:val="left"/>
        <w:rPr>
          <w:color w:val="auto"/>
          <w:kern w:val="0"/>
          <w:szCs w:val="22"/>
          <w:lang w:eastAsia="en-US"/>
          <w14:ligatures w14:val="none"/>
        </w:rPr>
      </w:pPr>
      <w:r w:rsidRPr="00946617">
        <w:rPr>
          <w:color w:val="auto"/>
          <w:kern w:val="0"/>
          <w:szCs w:val="22"/>
          <w:lang w:eastAsia="en-US"/>
          <w14:ligatures w14:val="none"/>
        </w:rPr>
        <w:t>În conformitate cu prevederile:</w:t>
      </w:r>
    </w:p>
    <w:p w14:paraId="17F8DD8A" w14:textId="77777777" w:rsidR="00946617" w:rsidRPr="00946617" w:rsidRDefault="00946617" w:rsidP="00946617">
      <w:pPr>
        <w:spacing w:after="0" w:line="360" w:lineRule="auto"/>
        <w:ind w:left="0" w:firstLine="0"/>
        <w:jc w:val="left"/>
        <w:rPr>
          <w:color w:val="auto"/>
          <w:kern w:val="0"/>
          <w:szCs w:val="22"/>
          <w:lang w:eastAsia="en-US"/>
          <w14:ligatures w14:val="none"/>
        </w:rPr>
      </w:pPr>
      <w:r w:rsidRPr="00946617">
        <w:rPr>
          <w:color w:val="auto"/>
          <w:kern w:val="0"/>
          <w:szCs w:val="22"/>
          <w:lang w:eastAsia="en-US"/>
          <w14:ligatures w14:val="none"/>
        </w:rPr>
        <w:t>•</w:t>
      </w:r>
      <w:r w:rsidRPr="00946617">
        <w:rPr>
          <w:color w:val="auto"/>
          <w:kern w:val="0"/>
          <w:szCs w:val="22"/>
          <w:lang w:eastAsia="en-US"/>
          <w14:ligatures w14:val="none"/>
        </w:rPr>
        <w:tab/>
        <w:t xml:space="preserve">art. 10 alin. (5) din Legea nr. 51/2006 a serviciilor comunitare de utilități publice, republicată, cu modificările și completările ulterioare; </w:t>
      </w:r>
    </w:p>
    <w:p w14:paraId="4157B1A7" w14:textId="77777777" w:rsidR="00946617" w:rsidRPr="00946617" w:rsidRDefault="00946617" w:rsidP="00946617">
      <w:pPr>
        <w:spacing w:after="0" w:line="360" w:lineRule="auto"/>
        <w:ind w:left="0" w:firstLine="0"/>
        <w:jc w:val="left"/>
        <w:rPr>
          <w:color w:val="auto"/>
          <w:kern w:val="0"/>
          <w:szCs w:val="22"/>
          <w:lang w:eastAsia="en-US"/>
          <w14:ligatures w14:val="none"/>
        </w:rPr>
      </w:pPr>
      <w:r w:rsidRPr="00946617">
        <w:rPr>
          <w:color w:val="auto"/>
          <w:kern w:val="0"/>
          <w:szCs w:val="22"/>
          <w:lang w:eastAsia="en-US"/>
          <w14:ligatures w14:val="none"/>
        </w:rPr>
        <w:t>•</w:t>
      </w:r>
      <w:r w:rsidRPr="00946617">
        <w:rPr>
          <w:color w:val="auto"/>
          <w:kern w:val="0"/>
          <w:szCs w:val="22"/>
          <w:lang w:eastAsia="en-US"/>
          <w14:ligatures w14:val="none"/>
        </w:rPr>
        <w:tab/>
        <w:t>Legii nr. 101/2006 și ale Legii nr. 51/2006 cu modificările și completările ulterioare;</w:t>
      </w:r>
    </w:p>
    <w:p w14:paraId="5C472830" w14:textId="77777777" w:rsidR="00946617" w:rsidRPr="00946617" w:rsidRDefault="00946617" w:rsidP="00946617">
      <w:pPr>
        <w:spacing w:after="0" w:line="360" w:lineRule="auto"/>
        <w:ind w:left="0" w:firstLine="0"/>
        <w:jc w:val="left"/>
        <w:rPr>
          <w:color w:val="auto"/>
          <w:kern w:val="0"/>
          <w:szCs w:val="22"/>
          <w:lang w:eastAsia="en-US"/>
          <w14:ligatures w14:val="none"/>
        </w:rPr>
      </w:pPr>
      <w:r w:rsidRPr="00946617">
        <w:rPr>
          <w:color w:val="auto"/>
          <w:kern w:val="0"/>
          <w:szCs w:val="22"/>
          <w:lang w:eastAsia="en-US"/>
          <w14:ligatures w14:val="none"/>
        </w:rPr>
        <w:t>•</w:t>
      </w:r>
      <w:r w:rsidRPr="00946617">
        <w:rPr>
          <w:color w:val="auto"/>
          <w:kern w:val="0"/>
          <w:szCs w:val="22"/>
          <w:lang w:eastAsia="en-US"/>
          <w14:ligatures w14:val="none"/>
        </w:rPr>
        <w:tab/>
        <w:t>OUG 133/2022 pentru modificarea și completarea Ordonanței de urgență a Guvernului nr. 92/2021 privind regimul deșeurilor, precum și a Legii serviciului de salubrizare a localităților nr. 101/2006;</w:t>
      </w:r>
    </w:p>
    <w:p w14:paraId="30DD8F15" w14:textId="77777777" w:rsidR="00946617" w:rsidRPr="00946617" w:rsidRDefault="00946617" w:rsidP="00946617">
      <w:pPr>
        <w:spacing w:after="0" w:line="360" w:lineRule="auto"/>
        <w:ind w:left="0" w:firstLine="0"/>
        <w:jc w:val="left"/>
        <w:rPr>
          <w:color w:val="auto"/>
          <w:kern w:val="0"/>
          <w:szCs w:val="22"/>
          <w:lang w:eastAsia="en-US"/>
          <w14:ligatures w14:val="none"/>
        </w:rPr>
      </w:pPr>
      <w:r w:rsidRPr="00946617">
        <w:rPr>
          <w:color w:val="auto"/>
          <w:kern w:val="0"/>
          <w:szCs w:val="22"/>
          <w:lang w:eastAsia="en-US"/>
          <w14:ligatures w14:val="none"/>
        </w:rPr>
        <w:t>•</w:t>
      </w:r>
      <w:r w:rsidRPr="00946617">
        <w:rPr>
          <w:color w:val="auto"/>
          <w:kern w:val="0"/>
          <w:szCs w:val="22"/>
          <w:lang w:eastAsia="en-US"/>
          <w14:ligatures w14:val="none"/>
        </w:rPr>
        <w:tab/>
        <w:t>ORDINULUI nr. 324 din 17 iunie 2025 pentru modificarea și completarea Normelor metodologice de stabilire, ajustare sau modificare a tarifelor pentru activitățile de salubrizare, precum și de calculare a tarifelor/taxelor distincte pentru gestionarea deșeurilor și a taxelor de salubrizare, aprobate prin Ordinul președintelui Autorității Naționale de Reglementare pentru Serviciile Comunitare de Utilități Publice nr. 640/2022; • alt. 17 alin. (3) lit. c) și alt. 18 alin. (2) lit. f) din Statutul Asociației de Dezvoltare Intercomunitară ”ECOPROCES” Botoșani ,</w:t>
      </w:r>
    </w:p>
    <w:p w14:paraId="3EC6E3B5" w14:textId="77777777" w:rsidR="00946617" w:rsidRPr="00946617" w:rsidRDefault="00946617" w:rsidP="00946617">
      <w:pPr>
        <w:spacing w:after="0" w:line="360" w:lineRule="auto"/>
        <w:ind w:left="0" w:firstLine="0"/>
        <w:jc w:val="left"/>
        <w:rPr>
          <w:color w:val="auto"/>
          <w:kern w:val="0"/>
          <w:szCs w:val="22"/>
          <w:lang w:eastAsia="en-US"/>
          <w14:ligatures w14:val="none"/>
        </w:rPr>
      </w:pPr>
      <w:r w:rsidRPr="00946617">
        <w:rPr>
          <w:color w:val="auto"/>
          <w:kern w:val="0"/>
          <w:szCs w:val="22"/>
          <w:lang w:eastAsia="en-US"/>
          <w14:ligatures w14:val="none"/>
        </w:rPr>
        <w:t>•</w:t>
      </w:r>
      <w:r w:rsidRPr="00946617">
        <w:rPr>
          <w:color w:val="auto"/>
          <w:kern w:val="0"/>
          <w:szCs w:val="22"/>
          <w:lang w:eastAsia="en-US"/>
          <w14:ligatures w14:val="none"/>
        </w:rPr>
        <w:tab/>
        <w:t>Contractul de asociere nr. 12483/21.10.2009;</w:t>
      </w:r>
    </w:p>
    <w:p w14:paraId="6CABFFFF" w14:textId="77777777" w:rsidR="00946617" w:rsidRDefault="00946617" w:rsidP="00946617">
      <w:pPr>
        <w:spacing w:after="0" w:line="360" w:lineRule="auto"/>
        <w:ind w:left="0" w:firstLine="0"/>
        <w:jc w:val="left"/>
        <w:rPr>
          <w:color w:val="auto"/>
          <w:kern w:val="0"/>
          <w:szCs w:val="22"/>
          <w:lang w:eastAsia="en-US"/>
          <w14:ligatures w14:val="none"/>
        </w:rPr>
      </w:pPr>
      <w:r w:rsidRPr="00946617">
        <w:rPr>
          <w:color w:val="auto"/>
          <w:kern w:val="0"/>
          <w:szCs w:val="22"/>
          <w:lang w:eastAsia="en-US"/>
          <w14:ligatures w14:val="none"/>
        </w:rPr>
        <w:t>•</w:t>
      </w:r>
      <w:r w:rsidRPr="00946617">
        <w:rPr>
          <w:color w:val="auto"/>
          <w:kern w:val="0"/>
          <w:szCs w:val="22"/>
          <w:lang w:eastAsia="en-US"/>
          <w14:ligatures w14:val="none"/>
        </w:rPr>
        <w:tab/>
        <w:t>Contractul de delegare a gestiunii „Concesionarea serviciului public de colectare și transport a deșeurilor municipale solide în Județul Botoșani — zona 4 Botoșani, nr. 927/14.07.2017în temeiul art. 139  din O.U.G. nr. 57/2019 privind Codul administrativ, cu modificările și completările ulterioare,</w:t>
      </w:r>
    </w:p>
    <w:p w14:paraId="7F238222" w14:textId="646408A1" w:rsidR="00946617" w:rsidRDefault="00973403" w:rsidP="00946617">
      <w:pPr>
        <w:spacing w:after="0" w:line="360" w:lineRule="auto"/>
        <w:ind w:left="0" w:firstLine="0"/>
        <w:jc w:val="left"/>
        <w:rPr>
          <w:color w:val="auto"/>
          <w:kern w:val="0"/>
          <w:sz w:val="24"/>
          <w:lang w:eastAsia="en-US"/>
          <w14:ligatures w14:val="none"/>
        </w:rPr>
      </w:pPr>
      <w:r w:rsidRPr="00973403">
        <w:rPr>
          <w:b/>
          <w:bCs/>
          <w:color w:val="auto"/>
          <w:kern w:val="0"/>
          <w:sz w:val="24"/>
          <w:lang w:eastAsia="en-US"/>
          <w14:ligatures w14:val="none"/>
        </w:rPr>
        <w:t>Având în vedere</w:t>
      </w:r>
      <w:r w:rsidRPr="00973403">
        <w:rPr>
          <w:color w:val="auto"/>
          <w:kern w:val="0"/>
          <w:sz w:val="24"/>
          <w:lang w:eastAsia="en-US"/>
          <w14:ligatures w14:val="none"/>
        </w:rPr>
        <w:t xml:space="preserve"> referatul de aprobare </w:t>
      </w:r>
      <w:proofErr w:type="spellStart"/>
      <w:r w:rsidRPr="00973403">
        <w:rPr>
          <w:color w:val="auto"/>
          <w:kern w:val="0"/>
          <w:sz w:val="24"/>
          <w:lang w:eastAsia="en-US"/>
          <w14:ligatures w14:val="none"/>
        </w:rPr>
        <w:t>şi</w:t>
      </w:r>
      <w:proofErr w:type="spellEnd"/>
      <w:r w:rsidRPr="00973403">
        <w:rPr>
          <w:color w:val="auto"/>
          <w:kern w:val="0"/>
          <w:sz w:val="24"/>
          <w:lang w:eastAsia="en-US"/>
          <w14:ligatures w14:val="none"/>
        </w:rPr>
        <w:t xml:space="preserve"> proiectul de hotărâre elaborat, secretarul general al  comunei Unțeni, județul Botoșani înaintează spre dezbatere și aprobare proiectul de hotărâre </w:t>
      </w:r>
      <w:r w:rsidR="00946617">
        <w:rPr>
          <w:color w:val="auto"/>
          <w:kern w:val="0"/>
          <w:sz w:val="24"/>
          <w:lang w:eastAsia="en-US"/>
          <w14:ligatures w14:val="none"/>
        </w:rPr>
        <w:t xml:space="preserve">privind </w:t>
      </w:r>
      <w:r w:rsidR="00946617" w:rsidRPr="00946617">
        <w:rPr>
          <w:color w:val="auto"/>
          <w:kern w:val="0"/>
          <w:sz w:val="24"/>
          <w:lang w:eastAsia="en-US"/>
          <w14:ligatures w14:val="none"/>
        </w:rPr>
        <w:t xml:space="preserve">acordarea mandatului special reprezentantului UAT Comuna Unțeni în A.G.A. A.D.I. </w:t>
      </w:r>
      <w:r w:rsidR="00946617" w:rsidRPr="00946617">
        <w:rPr>
          <w:color w:val="auto"/>
          <w:kern w:val="0"/>
          <w:sz w:val="24"/>
          <w:lang w:eastAsia="en-US"/>
          <w14:ligatures w14:val="none"/>
        </w:rPr>
        <w:lastRenderedPageBreak/>
        <w:t>„</w:t>
      </w:r>
      <w:proofErr w:type="spellStart"/>
      <w:r w:rsidR="00946617" w:rsidRPr="00946617">
        <w:rPr>
          <w:color w:val="auto"/>
          <w:kern w:val="0"/>
          <w:sz w:val="24"/>
          <w:lang w:eastAsia="en-US"/>
          <w14:ligatures w14:val="none"/>
        </w:rPr>
        <w:t>Ecoproces</w:t>
      </w:r>
      <w:proofErr w:type="spellEnd"/>
      <w:r w:rsidR="00946617" w:rsidRPr="00946617">
        <w:rPr>
          <w:color w:val="auto"/>
          <w:kern w:val="0"/>
          <w:sz w:val="24"/>
          <w:lang w:eastAsia="en-US"/>
          <w14:ligatures w14:val="none"/>
        </w:rPr>
        <w:t xml:space="preserve">” în vederea aprobării ajustării tarifelor pentru colectarea și transportul deșeurilor reziduale și a Actului adițional nr. 37 la Contractul de delegare a gestiunii „Concesionarea serviciului public de colectare și transport a deșeurilor municipale solide în </w:t>
      </w:r>
      <w:proofErr w:type="spellStart"/>
      <w:r w:rsidR="00946617" w:rsidRPr="00946617">
        <w:rPr>
          <w:color w:val="auto"/>
          <w:kern w:val="0"/>
          <w:sz w:val="24"/>
          <w:lang w:eastAsia="en-US"/>
          <w14:ligatures w14:val="none"/>
        </w:rPr>
        <w:t>judetul</w:t>
      </w:r>
      <w:proofErr w:type="spellEnd"/>
      <w:r w:rsidR="00946617" w:rsidRPr="00946617">
        <w:rPr>
          <w:color w:val="auto"/>
          <w:kern w:val="0"/>
          <w:sz w:val="24"/>
          <w:lang w:eastAsia="en-US"/>
          <w14:ligatures w14:val="none"/>
        </w:rPr>
        <w:t xml:space="preserve"> Botoșani” —zona 4 Botoșani nr. 927/14.07.2017, asociați implicați (Bălușeni, Blândești, Călărași, Corni, </w:t>
      </w:r>
      <w:proofErr w:type="spellStart"/>
      <w:r w:rsidR="00946617" w:rsidRPr="00946617">
        <w:rPr>
          <w:color w:val="auto"/>
          <w:kern w:val="0"/>
          <w:sz w:val="24"/>
          <w:lang w:eastAsia="en-US"/>
          <w14:ligatures w14:val="none"/>
        </w:rPr>
        <w:t>Dîngeni</w:t>
      </w:r>
      <w:proofErr w:type="spellEnd"/>
      <w:r w:rsidR="00946617" w:rsidRPr="00946617">
        <w:rPr>
          <w:color w:val="auto"/>
          <w:kern w:val="0"/>
          <w:sz w:val="24"/>
          <w:lang w:eastAsia="en-US"/>
          <w14:ligatures w14:val="none"/>
        </w:rPr>
        <w:t>, Lunca, Nicșeni, Roma, Tudora, Unțeni, Ungureni)</w:t>
      </w:r>
    </w:p>
    <w:p w14:paraId="07295DCE" w14:textId="77777777" w:rsidR="00946617" w:rsidRDefault="00946617" w:rsidP="00946617">
      <w:pPr>
        <w:spacing w:after="0" w:line="360" w:lineRule="auto"/>
        <w:ind w:left="0" w:firstLine="0"/>
        <w:jc w:val="left"/>
        <w:rPr>
          <w:color w:val="auto"/>
          <w:kern w:val="0"/>
          <w:sz w:val="24"/>
          <w:lang w:eastAsia="en-US"/>
          <w14:ligatures w14:val="none"/>
        </w:rPr>
      </w:pPr>
    </w:p>
    <w:p w14:paraId="72E0A8E0" w14:textId="07E534B4" w:rsidR="00973403" w:rsidRPr="00973403" w:rsidRDefault="00973403" w:rsidP="00946617">
      <w:pPr>
        <w:spacing w:after="0" w:line="360" w:lineRule="auto"/>
        <w:ind w:left="0" w:firstLine="0"/>
        <w:jc w:val="center"/>
        <w:rPr>
          <w:color w:val="auto"/>
          <w:kern w:val="0"/>
          <w:szCs w:val="22"/>
          <w:lang w:eastAsia="en-US"/>
          <w14:ligatures w14:val="none"/>
        </w:rPr>
      </w:pPr>
      <w:r w:rsidRPr="00973403">
        <w:rPr>
          <w:color w:val="auto"/>
          <w:kern w:val="0"/>
          <w:szCs w:val="22"/>
          <w:lang w:eastAsia="en-US"/>
          <w14:ligatures w14:val="none"/>
        </w:rPr>
        <w:t>Secretar general comună,</w:t>
      </w:r>
    </w:p>
    <w:p w14:paraId="2FBB9C93" w14:textId="77777777" w:rsidR="00973403" w:rsidRPr="00973403" w:rsidRDefault="00973403" w:rsidP="00973403">
      <w:pPr>
        <w:spacing w:after="0" w:line="360" w:lineRule="auto"/>
        <w:ind w:left="0" w:firstLine="0"/>
        <w:jc w:val="center"/>
        <w:rPr>
          <w:color w:val="auto"/>
          <w:kern w:val="0"/>
          <w:sz w:val="24"/>
          <w:lang w:eastAsia="en-US"/>
          <w14:ligatures w14:val="none"/>
        </w:rPr>
      </w:pPr>
      <w:r w:rsidRPr="00973403">
        <w:rPr>
          <w:color w:val="auto"/>
          <w:kern w:val="0"/>
          <w:sz w:val="24"/>
          <w:lang w:eastAsia="en-US"/>
          <w14:ligatures w14:val="none"/>
        </w:rPr>
        <w:t>Ionuț Curcă</w:t>
      </w:r>
    </w:p>
    <w:p w14:paraId="4B728F57" w14:textId="77777777" w:rsidR="00973403" w:rsidRPr="00973403" w:rsidRDefault="00973403" w:rsidP="00973403">
      <w:pPr>
        <w:spacing w:after="0" w:line="360" w:lineRule="auto"/>
        <w:ind w:left="0" w:firstLine="0"/>
        <w:jc w:val="left"/>
        <w:rPr>
          <w:color w:val="auto"/>
          <w:kern w:val="0"/>
          <w:sz w:val="24"/>
          <w:lang w:eastAsia="en-US"/>
          <w14:ligatures w14:val="none"/>
        </w:rPr>
      </w:pPr>
    </w:p>
    <w:p w14:paraId="623840E1" w14:textId="77777777" w:rsidR="008A2D7E" w:rsidRDefault="008A2D7E">
      <w:pPr>
        <w:spacing w:after="58" w:line="268" w:lineRule="auto"/>
        <w:ind w:left="947" w:right="14"/>
        <w:rPr>
          <w:sz w:val="24"/>
        </w:rPr>
      </w:pPr>
    </w:p>
    <w:p w14:paraId="4F255114" w14:textId="77777777" w:rsidR="008A2D7E" w:rsidRDefault="008A2D7E">
      <w:pPr>
        <w:spacing w:after="58" w:line="268" w:lineRule="auto"/>
        <w:ind w:left="947" w:right="14"/>
        <w:rPr>
          <w:sz w:val="24"/>
        </w:rPr>
      </w:pPr>
    </w:p>
    <w:p w14:paraId="684DC08F" w14:textId="77777777" w:rsidR="008A2D7E" w:rsidRDefault="008A2D7E">
      <w:pPr>
        <w:spacing w:after="58" w:line="268" w:lineRule="auto"/>
        <w:ind w:left="947" w:right="14"/>
        <w:rPr>
          <w:sz w:val="24"/>
        </w:rPr>
      </w:pPr>
    </w:p>
    <w:p w14:paraId="1BD1A114" w14:textId="77777777" w:rsidR="008A2D7E" w:rsidRDefault="008A2D7E">
      <w:pPr>
        <w:spacing w:after="58" w:line="268" w:lineRule="auto"/>
        <w:ind w:left="947" w:right="14"/>
        <w:rPr>
          <w:sz w:val="24"/>
        </w:rPr>
      </w:pPr>
    </w:p>
    <w:p w14:paraId="022A1641" w14:textId="77777777" w:rsidR="008A2D7E" w:rsidRDefault="008A2D7E">
      <w:pPr>
        <w:spacing w:after="58" w:line="268" w:lineRule="auto"/>
        <w:ind w:left="947" w:right="14"/>
        <w:rPr>
          <w:sz w:val="24"/>
        </w:rPr>
      </w:pPr>
    </w:p>
    <w:p w14:paraId="77912827" w14:textId="77777777" w:rsidR="008A2D7E" w:rsidRDefault="008A2D7E">
      <w:pPr>
        <w:spacing w:after="58" w:line="268" w:lineRule="auto"/>
        <w:ind w:left="947" w:right="14"/>
        <w:rPr>
          <w:sz w:val="24"/>
        </w:rPr>
      </w:pPr>
    </w:p>
    <w:p w14:paraId="21DCDEBE" w14:textId="77777777" w:rsidR="008A2D7E" w:rsidRDefault="008A2D7E">
      <w:pPr>
        <w:spacing w:after="58" w:line="268" w:lineRule="auto"/>
        <w:ind w:left="947" w:right="14"/>
        <w:rPr>
          <w:sz w:val="24"/>
        </w:rPr>
      </w:pPr>
    </w:p>
    <w:p w14:paraId="5F8857AD" w14:textId="77777777" w:rsidR="008A2D7E" w:rsidRDefault="008A2D7E">
      <w:pPr>
        <w:spacing w:after="58" w:line="268" w:lineRule="auto"/>
        <w:ind w:left="947" w:right="14"/>
        <w:rPr>
          <w:sz w:val="24"/>
        </w:rPr>
      </w:pPr>
    </w:p>
    <w:p w14:paraId="50832518" w14:textId="77777777" w:rsidR="008A2D7E" w:rsidRDefault="008A2D7E">
      <w:pPr>
        <w:spacing w:after="58" w:line="268" w:lineRule="auto"/>
        <w:ind w:left="947" w:right="14"/>
        <w:rPr>
          <w:sz w:val="24"/>
        </w:rPr>
      </w:pPr>
    </w:p>
    <w:p w14:paraId="08393521" w14:textId="77777777" w:rsidR="008A2D7E" w:rsidRDefault="008A2D7E">
      <w:pPr>
        <w:spacing w:after="58" w:line="268" w:lineRule="auto"/>
        <w:ind w:left="947" w:right="14"/>
        <w:rPr>
          <w:sz w:val="24"/>
        </w:rPr>
      </w:pPr>
    </w:p>
    <w:p w14:paraId="4C0589E9" w14:textId="77777777" w:rsidR="008A2D7E" w:rsidRDefault="008A2D7E">
      <w:pPr>
        <w:spacing w:after="58" w:line="268" w:lineRule="auto"/>
        <w:ind w:left="947" w:right="14"/>
        <w:rPr>
          <w:sz w:val="24"/>
        </w:rPr>
      </w:pPr>
    </w:p>
    <w:p w14:paraId="0F3D552A" w14:textId="77777777" w:rsidR="008A2D7E" w:rsidRDefault="008A2D7E">
      <w:pPr>
        <w:spacing w:after="58" w:line="268" w:lineRule="auto"/>
        <w:ind w:left="947" w:right="14"/>
        <w:rPr>
          <w:sz w:val="24"/>
        </w:rPr>
      </w:pPr>
    </w:p>
    <w:p w14:paraId="7CD5E814" w14:textId="77777777" w:rsidR="00946617" w:rsidRDefault="00946617">
      <w:pPr>
        <w:spacing w:after="58" w:line="268" w:lineRule="auto"/>
        <w:ind w:left="947" w:right="14"/>
        <w:rPr>
          <w:sz w:val="24"/>
        </w:rPr>
      </w:pPr>
    </w:p>
    <w:p w14:paraId="559C7404" w14:textId="77777777" w:rsidR="00946617" w:rsidRDefault="00946617">
      <w:pPr>
        <w:spacing w:after="58" w:line="268" w:lineRule="auto"/>
        <w:ind w:left="947" w:right="14"/>
        <w:rPr>
          <w:sz w:val="24"/>
        </w:rPr>
      </w:pPr>
    </w:p>
    <w:p w14:paraId="3470BF72" w14:textId="77777777" w:rsidR="00946617" w:rsidRDefault="00946617">
      <w:pPr>
        <w:spacing w:after="58" w:line="268" w:lineRule="auto"/>
        <w:ind w:left="947" w:right="14"/>
        <w:rPr>
          <w:sz w:val="24"/>
        </w:rPr>
      </w:pPr>
    </w:p>
    <w:p w14:paraId="4CE3085C" w14:textId="77777777" w:rsidR="00946617" w:rsidRDefault="00946617">
      <w:pPr>
        <w:spacing w:after="58" w:line="268" w:lineRule="auto"/>
        <w:ind w:left="947" w:right="14"/>
        <w:rPr>
          <w:sz w:val="24"/>
        </w:rPr>
      </w:pPr>
    </w:p>
    <w:p w14:paraId="5BA39510" w14:textId="77777777" w:rsidR="00946617" w:rsidRDefault="00946617">
      <w:pPr>
        <w:spacing w:after="58" w:line="268" w:lineRule="auto"/>
        <w:ind w:left="947" w:right="14"/>
        <w:rPr>
          <w:sz w:val="24"/>
        </w:rPr>
      </w:pPr>
    </w:p>
    <w:p w14:paraId="16BFB53D" w14:textId="77777777" w:rsidR="00946617" w:rsidRDefault="00946617">
      <w:pPr>
        <w:spacing w:after="58" w:line="268" w:lineRule="auto"/>
        <w:ind w:left="947" w:right="14"/>
        <w:rPr>
          <w:sz w:val="24"/>
        </w:rPr>
      </w:pPr>
    </w:p>
    <w:p w14:paraId="22801BBB" w14:textId="77777777" w:rsidR="00946617" w:rsidRDefault="00946617">
      <w:pPr>
        <w:spacing w:after="58" w:line="268" w:lineRule="auto"/>
        <w:ind w:left="947" w:right="14"/>
        <w:rPr>
          <w:sz w:val="24"/>
        </w:rPr>
      </w:pPr>
    </w:p>
    <w:p w14:paraId="565A595D" w14:textId="77777777" w:rsidR="00946617" w:rsidRDefault="00946617">
      <w:pPr>
        <w:spacing w:after="58" w:line="268" w:lineRule="auto"/>
        <w:ind w:left="947" w:right="14"/>
        <w:rPr>
          <w:sz w:val="24"/>
        </w:rPr>
      </w:pPr>
    </w:p>
    <w:p w14:paraId="5765DA42" w14:textId="77777777" w:rsidR="00946617" w:rsidRDefault="00946617">
      <w:pPr>
        <w:spacing w:after="58" w:line="268" w:lineRule="auto"/>
        <w:ind w:left="947" w:right="14"/>
        <w:rPr>
          <w:sz w:val="24"/>
        </w:rPr>
      </w:pPr>
    </w:p>
    <w:p w14:paraId="4BEAD9A1" w14:textId="77777777" w:rsidR="00946617" w:rsidRDefault="00946617">
      <w:pPr>
        <w:spacing w:after="58" w:line="268" w:lineRule="auto"/>
        <w:ind w:left="947" w:right="14"/>
        <w:rPr>
          <w:sz w:val="24"/>
        </w:rPr>
      </w:pPr>
    </w:p>
    <w:p w14:paraId="58D61FD8" w14:textId="77777777" w:rsidR="00946617" w:rsidRDefault="00946617">
      <w:pPr>
        <w:spacing w:after="58" w:line="268" w:lineRule="auto"/>
        <w:ind w:left="947" w:right="14"/>
        <w:rPr>
          <w:sz w:val="24"/>
        </w:rPr>
      </w:pPr>
    </w:p>
    <w:p w14:paraId="2602A0F1" w14:textId="77777777" w:rsidR="00946617" w:rsidRDefault="00946617">
      <w:pPr>
        <w:spacing w:after="58" w:line="268" w:lineRule="auto"/>
        <w:ind w:left="947" w:right="14"/>
        <w:rPr>
          <w:sz w:val="24"/>
        </w:rPr>
      </w:pPr>
    </w:p>
    <w:p w14:paraId="68632D23" w14:textId="77777777" w:rsidR="00946617" w:rsidRDefault="00946617">
      <w:pPr>
        <w:spacing w:after="58" w:line="268" w:lineRule="auto"/>
        <w:ind w:left="947" w:right="14"/>
        <w:rPr>
          <w:sz w:val="24"/>
        </w:rPr>
      </w:pPr>
    </w:p>
    <w:p w14:paraId="63CECA10" w14:textId="77777777" w:rsidR="00946617" w:rsidRDefault="00946617">
      <w:pPr>
        <w:spacing w:after="58" w:line="268" w:lineRule="auto"/>
        <w:ind w:left="947" w:right="14"/>
        <w:rPr>
          <w:sz w:val="24"/>
        </w:rPr>
      </w:pPr>
    </w:p>
    <w:p w14:paraId="6BB1EC38" w14:textId="77777777" w:rsidR="008A2D7E" w:rsidRDefault="008A2D7E">
      <w:pPr>
        <w:spacing w:after="58" w:line="268" w:lineRule="auto"/>
        <w:ind w:left="947" w:right="14"/>
        <w:rPr>
          <w:sz w:val="24"/>
        </w:rPr>
      </w:pPr>
    </w:p>
    <w:p w14:paraId="18D938C9" w14:textId="77777777" w:rsidR="008A2D7E" w:rsidRDefault="008A2D7E">
      <w:pPr>
        <w:spacing w:after="58" w:line="268" w:lineRule="auto"/>
        <w:ind w:left="947" w:right="14"/>
        <w:rPr>
          <w:sz w:val="24"/>
        </w:rPr>
      </w:pPr>
    </w:p>
    <w:p w14:paraId="7DA53CF8" w14:textId="77777777" w:rsidR="008A2D7E" w:rsidRDefault="008A2D7E">
      <w:pPr>
        <w:spacing w:after="58" w:line="268" w:lineRule="auto"/>
        <w:ind w:left="947" w:right="14"/>
        <w:rPr>
          <w:sz w:val="24"/>
        </w:rPr>
      </w:pPr>
    </w:p>
    <w:p w14:paraId="56537641" w14:textId="77777777" w:rsidR="008A2D7E" w:rsidRDefault="008A2D7E">
      <w:pPr>
        <w:spacing w:after="58" w:line="268" w:lineRule="auto"/>
        <w:ind w:left="947" w:right="14"/>
        <w:rPr>
          <w:sz w:val="24"/>
        </w:rPr>
      </w:pPr>
    </w:p>
    <w:p w14:paraId="0E2C165F" w14:textId="1A25F8A3" w:rsidR="00554EF4" w:rsidRDefault="00C00373">
      <w:pPr>
        <w:spacing w:after="58" w:line="268" w:lineRule="auto"/>
        <w:ind w:left="947" w:right="14"/>
      </w:pPr>
      <w:r>
        <w:rPr>
          <w:sz w:val="24"/>
        </w:rPr>
        <w:t xml:space="preserve">ASOCIAȚIA </w:t>
      </w:r>
    </w:p>
    <w:p w14:paraId="4C62EC7D" w14:textId="77777777" w:rsidR="00554EF4" w:rsidRDefault="00C00373">
      <w:pPr>
        <w:pStyle w:val="Titlu1"/>
        <w:numPr>
          <w:ilvl w:val="0"/>
          <w:numId w:val="0"/>
        </w:numPr>
        <w:tabs>
          <w:tab w:val="center" w:pos="628"/>
          <w:tab w:val="center" w:pos="1664"/>
          <w:tab w:val="center" w:pos="7624"/>
        </w:tabs>
      </w:pPr>
      <w:r>
        <w:rPr>
          <w:noProof/>
        </w:rPr>
        <w:drawing>
          <wp:anchor distT="0" distB="0" distL="114300" distR="114300" simplePos="0" relativeHeight="251659264" behindDoc="0" locked="0" layoutInCell="1" allowOverlap="0" wp14:anchorId="36FF7012" wp14:editId="007B2CCC">
            <wp:simplePos x="0" y="0"/>
            <wp:positionH relativeFrom="column">
              <wp:posOffset>4271682</wp:posOffset>
            </wp:positionH>
            <wp:positionV relativeFrom="paragraph">
              <wp:posOffset>301867</wp:posOffset>
            </wp:positionV>
            <wp:extent cx="1440663" cy="18295"/>
            <wp:effectExtent l="0" t="0" r="0" b="0"/>
            <wp:wrapSquare wrapText="bothSides"/>
            <wp:docPr id="31241" name="Picture 31241"/>
            <wp:cNvGraphicFramePr/>
            <a:graphic xmlns:a="http://schemas.openxmlformats.org/drawingml/2006/main">
              <a:graphicData uri="http://schemas.openxmlformats.org/drawingml/2006/picture">
                <pic:pic xmlns:pic="http://schemas.openxmlformats.org/drawingml/2006/picture">
                  <pic:nvPicPr>
                    <pic:cNvPr id="31241" name="Picture 31241"/>
                    <pic:cNvPicPr/>
                  </pic:nvPicPr>
                  <pic:blipFill>
                    <a:blip r:embed="rId12"/>
                    <a:stretch>
                      <a:fillRect/>
                    </a:stretch>
                  </pic:blipFill>
                  <pic:spPr>
                    <a:xfrm>
                      <a:off x="0" y="0"/>
                      <a:ext cx="1440663" cy="18295"/>
                    </a:xfrm>
                    <a:prstGeom prst="rect">
                      <a:avLst/>
                    </a:prstGeom>
                  </pic:spPr>
                </pic:pic>
              </a:graphicData>
            </a:graphic>
          </wp:anchor>
        </w:drawing>
      </w:r>
      <w:r>
        <w:tab/>
      </w:r>
      <w:r>
        <w:rPr>
          <w:noProof/>
        </w:rPr>
        <w:drawing>
          <wp:inline distT="0" distB="0" distL="0" distR="0" wp14:anchorId="107241D0" wp14:editId="0A5388C8">
            <wp:extent cx="535104" cy="498537"/>
            <wp:effectExtent l="0" t="0" r="0" b="0"/>
            <wp:docPr id="6261" name="Picture 6261"/>
            <wp:cNvGraphicFramePr/>
            <a:graphic xmlns:a="http://schemas.openxmlformats.org/drawingml/2006/main">
              <a:graphicData uri="http://schemas.openxmlformats.org/drawingml/2006/picture">
                <pic:pic xmlns:pic="http://schemas.openxmlformats.org/drawingml/2006/picture">
                  <pic:nvPicPr>
                    <pic:cNvPr id="6261" name="Picture 6261"/>
                    <pic:cNvPicPr/>
                  </pic:nvPicPr>
                  <pic:blipFill>
                    <a:blip r:embed="rId13"/>
                    <a:stretch>
                      <a:fillRect/>
                    </a:stretch>
                  </pic:blipFill>
                  <pic:spPr>
                    <a:xfrm>
                      <a:off x="0" y="0"/>
                      <a:ext cx="535104" cy="498537"/>
                    </a:xfrm>
                    <a:prstGeom prst="rect">
                      <a:avLst/>
                    </a:prstGeom>
                  </pic:spPr>
                </pic:pic>
              </a:graphicData>
            </a:graphic>
          </wp:inline>
        </w:drawing>
      </w:r>
      <w:r>
        <w:tab/>
        <w:t xml:space="preserve">C.I.F.: </w:t>
      </w:r>
      <w:r>
        <w:tab/>
        <w:t xml:space="preserve">- </w:t>
      </w:r>
    </w:p>
    <w:p w14:paraId="0A17572C" w14:textId="77777777" w:rsidR="00554EF4" w:rsidRDefault="00C00373">
      <w:pPr>
        <w:spacing w:after="843" w:line="259" w:lineRule="auto"/>
        <w:ind w:left="7" w:right="-115" w:firstLine="0"/>
        <w:jc w:val="left"/>
      </w:pPr>
      <w:r>
        <w:rPr>
          <w:noProof/>
        </w:rPr>
        <mc:AlternateContent>
          <mc:Choice Requires="wpg">
            <w:drawing>
              <wp:inline distT="0" distB="0" distL="0" distR="0" wp14:anchorId="41B312D2" wp14:editId="0DE5E04A">
                <wp:extent cx="6284037" cy="9148"/>
                <wp:effectExtent l="0" t="0" r="0" b="0"/>
                <wp:docPr id="31252" name="Group 31252"/>
                <wp:cNvGraphicFramePr/>
                <a:graphic xmlns:a="http://schemas.openxmlformats.org/drawingml/2006/main">
                  <a:graphicData uri="http://schemas.microsoft.com/office/word/2010/wordprocessingGroup">
                    <wpg:wgp>
                      <wpg:cNvGrpSpPr/>
                      <wpg:grpSpPr>
                        <a:xfrm>
                          <a:off x="0" y="0"/>
                          <a:ext cx="6284037" cy="9148"/>
                          <a:chOff x="0" y="0"/>
                          <a:chExt cx="6284037" cy="9148"/>
                        </a:xfrm>
                      </wpg:grpSpPr>
                      <wps:wsp>
                        <wps:cNvPr id="31251" name="Shape 31251"/>
                        <wps:cNvSpPr/>
                        <wps:spPr>
                          <a:xfrm>
                            <a:off x="0" y="0"/>
                            <a:ext cx="6284037" cy="9148"/>
                          </a:xfrm>
                          <a:custGeom>
                            <a:avLst/>
                            <a:gdLst/>
                            <a:ahLst/>
                            <a:cxnLst/>
                            <a:rect l="0" t="0" r="0" b="0"/>
                            <a:pathLst>
                              <a:path w="6284037" h="9148">
                                <a:moveTo>
                                  <a:pt x="0" y="4574"/>
                                </a:moveTo>
                                <a:lnTo>
                                  <a:pt x="6284037" y="4574"/>
                                </a:lnTo>
                              </a:path>
                            </a:pathLst>
                          </a:custGeom>
                          <a:ln w="914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31252" style="width:494.806pt;height:0.720276pt;mso-position-horizontal-relative:char;mso-position-vertical-relative:line" coordsize="62840,91">
                <v:shape id="Shape 31251" style="position:absolute;width:62840;height:91;left:0;top:0;" coordsize="6284037,9148" path="m0,4574l6284037,4574">
                  <v:stroke weight="0.720276pt" endcap="flat" joinstyle="miter" miterlimit="1" on="true" color="#000000"/>
                  <v:fill on="false" color="#000000"/>
                </v:shape>
              </v:group>
            </w:pict>
          </mc:Fallback>
        </mc:AlternateContent>
      </w:r>
    </w:p>
    <w:p w14:paraId="3C77EBB5" w14:textId="77777777" w:rsidR="00554EF4" w:rsidRDefault="00C00373">
      <w:pPr>
        <w:spacing w:after="891" w:line="265" w:lineRule="auto"/>
        <w:ind w:left="10" w:right="980" w:hanging="10"/>
        <w:jc w:val="right"/>
      </w:pPr>
      <w:r>
        <w:t>Nr. 1609/06.10.2026</w:t>
      </w:r>
    </w:p>
    <w:p w14:paraId="5F9A457C" w14:textId="77777777" w:rsidR="00554EF4" w:rsidRDefault="00C00373">
      <w:pPr>
        <w:spacing w:after="64" w:line="265" w:lineRule="auto"/>
        <w:ind w:left="140" w:hanging="10"/>
        <w:jc w:val="center"/>
      </w:pPr>
      <w:r>
        <w:rPr>
          <w:sz w:val="24"/>
        </w:rPr>
        <w:t>Raportul Aparatului tehnic</w:t>
      </w:r>
    </w:p>
    <w:p w14:paraId="3C6891DF" w14:textId="77777777" w:rsidR="00554EF4" w:rsidRDefault="00C00373">
      <w:pPr>
        <w:spacing w:after="121"/>
        <w:ind w:left="151" w:right="14" w:firstLine="403"/>
      </w:pPr>
      <w:r>
        <w:t xml:space="preserve">privind aprobarea ajustării tarifelor distincte privind activitatea de colectare, transport a deșeurilor municipale și a Actului adițional nr. 37 la Contractul de delegare a gestiunii „Concesionarea serviciului public de colectare și transport a deșeurilor municipale solide în </w:t>
      </w:r>
      <w:proofErr w:type="spellStart"/>
      <w:r>
        <w:t>judeĘul</w:t>
      </w:r>
      <w:proofErr w:type="spellEnd"/>
      <w:r>
        <w:t xml:space="preserve"> Botoșani” • — zona 4 Botoșani nr. 927/14.07.2017, asociați implicați ((Bălușeni, Blândești, Călărași, Corni, </w:t>
      </w:r>
      <w:proofErr w:type="spellStart"/>
      <w:r>
        <w:t>Dîngeni</w:t>
      </w:r>
      <w:proofErr w:type="spellEnd"/>
      <w:r>
        <w:t>, Lunca, Nicșeni, Roma, Tudora, Unțeni, Ungureni)</w:t>
      </w:r>
    </w:p>
    <w:p w14:paraId="12B0DA1A" w14:textId="77777777" w:rsidR="00554EF4" w:rsidRDefault="00C00373">
      <w:pPr>
        <w:spacing w:after="106"/>
        <w:ind w:left="151" w:right="14" w:firstLine="706"/>
      </w:pPr>
      <w:r>
        <w:t>În cadrul „Sistemului Integrat de Management a Deșeurilor în Jude(</w:t>
      </w:r>
      <w:proofErr w:type="spellStart"/>
      <w:r>
        <w:t>ul</w:t>
      </w:r>
      <w:proofErr w:type="spellEnd"/>
      <w:r>
        <w:t xml:space="preserve"> Botoșani” pentru zona 4 Botoșani, ADI „</w:t>
      </w:r>
      <w:proofErr w:type="spellStart"/>
      <w:r>
        <w:t>Ecoproces</w:t>
      </w:r>
      <w:proofErr w:type="spellEnd"/>
      <w:r>
        <w:t>” a atribuit în numele și pe seama asociaților implicați Contractul de delegare a gestiunii pentru activitatea de colectare și transport a deșeurilor municipale solide nr. 927/14.07.2017, operatorului SC Urban Serv SA Botoșani.</w:t>
      </w:r>
    </w:p>
    <w:p w14:paraId="25ABD2DE" w14:textId="77777777" w:rsidR="00554EF4" w:rsidRDefault="00C00373">
      <w:pPr>
        <w:spacing w:after="74"/>
        <w:ind w:left="151" w:right="14" w:firstLine="540"/>
      </w:pPr>
      <w:r>
        <w:t xml:space="preserve">Tariful practicat în prezent de către SC Urban Serv SA Botoșani în zona 4 Botoșani, asociați implicați (Bălușeni, Blândești, Călărași, Corni, </w:t>
      </w:r>
      <w:proofErr w:type="spellStart"/>
      <w:r>
        <w:t>Dîngeni</w:t>
      </w:r>
      <w:proofErr w:type="spellEnd"/>
      <w:r>
        <w:t xml:space="preserve">, Lunca, Nicșeni, Roma, Tudora, Unțeni, Ungureni) este de 217,76 lei/tonă fără TVA pentru activitatea de colectare, transport a </w:t>
      </w:r>
      <w:proofErr w:type="spellStart"/>
      <w:r>
        <w:t>deșeurior</w:t>
      </w:r>
      <w:proofErr w:type="spellEnd"/>
      <w:r>
        <w:t xml:space="preserve"> reziduale din poartă în poartă iar pentru activitatea de colectare transport a deșeurilor reciclabile (</w:t>
      </w:r>
      <w:proofErr w:type="spellStart"/>
      <w:r>
        <w:t>hartie</w:t>
      </w:r>
      <w:proofErr w:type="spellEnd"/>
      <w:r>
        <w:t>- carton, plastic — metal, sticlă) este de l. 190,13 lei/tonă fără TVA.</w:t>
      </w:r>
    </w:p>
    <w:p w14:paraId="4BC543B3" w14:textId="77777777" w:rsidR="00554EF4" w:rsidRDefault="00C00373">
      <w:pPr>
        <w:spacing w:after="133"/>
        <w:ind w:left="86" w:right="14" w:firstLine="497"/>
      </w:pPr>
      <w:r>
        <w:t xml:space="preserve">Prin adresa nr. 3295/28.07.2026 SC Urban Serv </w:t>
      </w:r>
      <w:proofErr w:type="spellStart"/>
      <w:r>
        <w:t>SA,a</w:t>
      </w:r>
      <w:proofErr w:type="spellEnd"/>
      <w:r>
        <w:t xml:space="preserve"> solicitat ajustarea tarifului privind activitatea de colectare transport a deșeurilor municipale pe raza UAT (Bălușeni, Blândești, Călărași, Corni, </w:t>
      </w:r>
      <w:proofErr w:type="spellStart"/>
      <w:r>
        <w:t>Dîngeni</w:t>
      </w:r>
      <w:proofErr w:type="spellEnd"/>
      <w:r>
        <w:t>, Lunca, Nicșeni, Roma, Tudora, Unțeni, Ungureni) astfel:</w:t>
      </w:r>
    </w:p>
    <w:p w14:paraId="69C2F494" w14:textId="77777777" w:rsidR="00554EF4" w:rsidRDefault="00C00373">
      <w:pPr>
        <w:numPr>
          <w:ilvl w:val="0"/>
          <w:numId w:val="2"/>
        </w:numPr>
        <w:ind w:right="14" w:firstLine="583"/>
      </w:pPr>
      <w:r>
        <w:t>Pentru activitatea de colectare transport a deșeurilor reziduale cu IPC din perioada septembrie 2025 — iunie 2026</w:t>
      </w:r>
      <w:r>
        <w:rPr>
          <w:noProof/>
        </w:rPr>
        <w:drawing>
          <wp:inline distT="0" distB="0" distL="0" distR="0" wp14:anchorId="46DA3885" wp14:editId="3CB724A7">
            <wp:extent cx="347589" cy="105196"/>
            <wp:effectExtent l="0" t="0" r="0" b="0"/>
            <wp:docPr id="31243" name="Picture 31243"/>
            <wp:cNvGraphicFramePr/>
            <a:graphic xmlns:a="http://schemas.openxmlformats.org/drawingml/2006/main">
              <a:graphicData uri="http://schemas.openxmlformats.org/drawingml/2006/picture">
                <pic:pic xmlns:pic="http://schemas.openxmlformats.org/drawingml/2006/picture">
                  <pic:nvPicPr>
                    <pic:cNvPr id="31243" name="Picture 31243"/>
                    <pic:cNvPicPr/>
                  </pic:nvPicPr>
                  <pic:blipFill>
                    <a:blip r:embed="rId14"/>
                    <a:stretch>
                      <a:fillRect/>
                    </a:stretch>
                  </pic:blipFill>
                  <pic:spPr>
                    <a:xfrm>
                      <a:off x="0" y="0"/>
                      <a:ext cx="347589" cy="105196"/>
                    </a:xfrm>
                    <a:prstGeom prst="rect">
                      <a:avLst/>
                    </a:prstGeom>
                  </pic:spPr>
                </pic:pic>
              </a:graphicData>
            </a:graphic>
          </wp:inline>
        </w:drawing>
      </w:r>
    </w:p>
    <w:p w14:paraId="772DC7B3" w14:textId="77777777" w:rsidR="00554EF4" w:rsidRDefault="00C00373">
      <w:pPr>
        <w:numPr>
          <w:ilvl w:val="0"/>
          <w:numId w:val="2"/>
        </w:numPr>
        <w:spacing w:after="237"/>
        <w:ind w:right="14" w:firstLine="583"/>
      </w:pPr>
      <w:r>
        <w:t>Pentru activitatea de colectare transport a deșeurilor reciclabile (</w:t>
      </w:r>
      <w:proofErr w:type="spellStart"/>
      <w:r>
        <w:t>hartie</w:t>
      </w:r>
      <w:proofErr w:type="spellEnd"/>
      <w:r>
        <w:t>-carton, plastic—metal, sticlă) cu IPC din perioada ianuarie 2024 — iunie 2026 (1</w:t>
      </w:r>
      <w:r>
        <w:rPr>
          <w:noProof/>
        </w:rPr>
        <w:drawing>
          <wp:inline distT="0" distB="0" distL="0" distR="0" wp14:anchorId="5905E871" wp14:editId="52B325B8">
            <wp:extent cx="466501" cy="118918"/>
            <wp:effectExtent l="0" t="0" r="0" b="0"/>
            <wp:docPr id="31245" name="Picture 31245"/>
            <wp:cNvGraphicFramePr/>
            <a:graphic xmlns:a="http://schemas.openxmlformats.org/drawingml/2006/main">
              <a:graphicData uri="http://schemas.openxmlformats.org/drawingml/2006/picture">
                <pic:pic xmlns:pic="http://schemas.openxmlformats.org/drawingml/2006/picture">
                  <pic:nvPicPr>
                    <pic:cNvPr id="31245" name="Picture 31245"/>
                    <pic:cNvPicPr/>
                  </pic:nvPicPr>
                  <pic:blipFill>
                    <a:blip r:embed="rId15"/>
                    <a:stretch>
                      <a:fillRect/>
                    </a:stretch>
                  </pic:blipFill>
                  <pic:spPr>
                    <a:xfrm>
                      <a:off x="0" y="0"/>
                      <a:ext cx="466501" cy="118918"/>
                    </a:xfrm>
                    <a:prstGeom prst="rect">
                      <a:avLst/>
                    </a:prstGeom>
                  </pic:spPr>
                </pic:pic>
              </a:graphicData>
            </a:graphic>
          </wp:inline>
        </w:drawing>
      </w:r>
    </w:p>
    <w:p w14:paraId="32531A7C" w14:textId="77777777" w:rsidR="00554EF4" w:rsidRDefault="00C00373">
      <w:pPr>
        <w:spacing w:after="219" w:line="265" w:lineRule="auto"/>
        <w:ind w:left="96" w:right="65" w:hanging="10"/>
        <w:jc w:val="left"/>
      </w:pPr>
      <w:r>
        <w:rPr>
          <w:sz w:val="20"/>
        </w:rPr>
        <w:t>Având în vedere:</w:t>
      </w:r>
    </w:p>
    <w:p w14:paraId="392BD5A6" w14:textId="77777777" w:rsidR="00554EF4" w:rsidRDefault="00C00373">
      <w:pPr>
        <w:numPr>
          <w:ilvl w:val="0"/>
          <w:numId w:val="2"/>
        </w:numPr>
        <w:ind w:right="14" w:firstLine="583"/>
      </w:pPr>
      <w:r>
        <w:t>prevederile art. 33 din Ordinul ANRSC nr. 640/2022 privind aprobarea Normelor metodologice de stabilire, ajustare sau modificare a tarifelor pentru activitățile de salubrizare, precum și de calculare a tarifelor/taxelor distincte pentru gestionarea deșeurilor și a taxelor de salubrizare;</w:t>
      </w:r>
    </w:p>
    <w:p w14:paraId="61B00989" w14:textId="77777777" w:rsidR="00554EF4" w:rsidRDefault="00C00373">
      <w:pPr>
        <w:ind w:left="36" w:right="14" w:firstLine="634"/>
      </w:pPr>
      <w:r>
        <w:t xml:space="preserve">(l ) „Tarifele pentru </w:t>
      </w:r>
      <w:proofErr w:type="spellStart"/>
      <w:r>
        <w:t>activită</w:t>
      </w:r>
      <w:proofErr w:type="spellEnd"/>
      <w:r>
        <w:t>(</w:t>
      </w:r>
      <w:proofErr w:type="spellStart"/>
      <w:r>
        <w:t>ile</w:t>
      </w:r>
      <w:proofErr w:type="spellEnd"/>
      <w:r>
        <w:t xml:space="preserve"> specifice serviciului de salubrizare se ajustează, la cererea operatorilor, cel mult până la nivelul rezultat din aplicarea coeficientului de indexare cu </w:t>
      </w:r>
      <w:proofErr w:type="spellStart"/>
      <w:r>
        <w:t>evolu</w:t>
      </w:r>
      <w:proofErr w:type="spellEnd"/>
      <w:r>
        <w:t xml:space="preserve">(ia indicelui preturilor de consum total, calculat pentru perioada cuprinsă între luna de </w:t>
      </w:r>
      <w:proofErr w:type="spellStart"/>
      <w:r>
        <w:t>referin</w:t>
      </w:r>
      <w:proofErr w:type="spellEnd"/>
      <w:r>
        <w:t xml:space="preserve">(ă corespunzătoare stabilirii sau, după caz, precedentei aprobări și luna celui mai recent indice publicat de Institutul National de </w:t>
      </w:r>
      <w:proofErr w:type="spellStart"/>
      <w:r>
        <w:t>Statitică</w:t>
      </w:r>
      <w:proofErr w:type="spellEnd"/>
      <w:r>
        <w:t xml:space="preserve"> la data solicitării , fără a se modifica cantitatea, volumul sau, după caz, </w:t>
      </w:r>
      <w:proofErr w:type="spellStart"/>
      <w:r>
        <w:t>suprafała</w:t>
      </w:r>
      <w:proofErr w:type="spellEnd"/>
      <w:r>
        <w:t xml:space="preserve"> programată avu</w:t>
      </w:r>
      <w:r>
        <w:t>tă în vedere la fundamentarea anterioară ' '</w:t>
      </w:r>
      <w:r>
        <w:rPr>
          <w:noProof/>
        </w:rPr>
        <w:drawing>
          <wp:inline distT="0" distB="0" distL="0" distR="0" wp14:anchorId="3DBAE88C" wp14:editId="4678217E">
            <wp:extent cx="32015" cy="82327"/>
            <wp:effectExtent l="0" t="0" r="0" b="0"/>
            <wp:docPr id="31247" name="Picture 31247"/>
            <wp:cNvGraphicFramePr/>
            <a:graphic xmlns:a="http://schemas.openxmlformats.org/drawingml/2006/main">
              <a:graphicData uri="http://schemas.openxmlformats.org/drawingml/2006/picture">
                <pic:pic xmlns:pic="http://schemas.openxmlformats.org/drawingml/2006/picture">
                  <pic:nvPicPr>
                    <pic:cNvPr id="31247" name="Picture 31247"/>
                    <pic:cNvPicPr/>
                  </pic:nvPicPr>
                  <pic:blipFill>
                    <a:blip r:embed="rId16"/>
                    <a:stretch>
                      <a:fillRect/>
                    </a:stretch>
                  </pic:blipFill>
                  <pic:spPr>
                    <a:xfrm>
                      <a:off x="0" y="0"/>
                      <a:ext cx="32015" cy="82327"/>
                    </a:xfrm>
                    <a:prstGeom prst="rect">
                      <a:avLst/>
                    </a:prstGeom>
                  </pic:spPr>
                </pic:pic>
              </a:graphicData>
            </a:graphic>
          </wp:inline>
        </w:drawing>
      </w:r>
    </w:p>
    <w:p w14:paraId="396AAA81" w14:textId="77777777" w:rsidR="00554EF4" w:rsidRDefault="00C00373">
      <w:pPr>
        <w:ind w:left="79" w:right="14" w:firstLine="857"/>
      </w:pPr>
      <w:r>
        <w:rPr>
          <w:noProof/>
        </w:rPr>
        <w:lastRenderedPageBreak/>
        <w:drawing>
          <wp:inline distT="0" distB="0" distL="0" distR="0" wp14:anchorId="09A9C86D" wp14:editId="517AB56B">
            <wp:extent cx="100618" cy="64032"/>
            <wp:effectExtent l="0" t="0" r="0" b="0"/>
            <wp:docPr id="31249" name="Picture 31249"/>
            <wp:cNvGraphicFramePr/>
            <a:graphic xmlns:a="http://schemas.openxmlformats.org/drawingml/2006/main">
              <a:graphicData uri="http://schemas.openxmlformats.org/drawingml/2006/picture">
                <pic:pic xmlns:pic="http://schemas.openxmlformats.org/drawingml/2006/picture">
                  <pic:nvPicPr>
                    <pic:cNvPr id="31249" name="Picture 31249"/>
                    <pic:cNvPicPr/>
                  </pic:nvPicPr>
                  <pic:blipFill>
                    <a:blip r:embed="rId17"/>
                    <a:stretch>
                      <a:fillRect/>
                    </a:stretch>
                  </pic:blipFill>
                  <pic:spPr>
                    <a:xfrm>
                      <a:off x="0" y="0"/>
                      <a:ext cx="100618" cy="64032"/>
                    </a:xfrm>
                    <a:prstGeom prst="rect">
                      <a:avLst/>
                    </a:prstGeom>
                  </pic:spPr>
                </pic:pic>
              </a:graphicData>
            </a:graphic>
          </wp:inline>
        </w:drawing>
      </w:r>
      <w:r>
        <w:rPr>
          <w:u w:val="single" w:color="000000"/>
        </w:rPr>
        <w:t xml:space="preserve">Art.6 alin. (l) lit. I din Legea nr. 101/2006 a serviciului de salubrizare a </w:t>
      </w:r>
      <w:r>
        <w:t>localităților - autoritățile deliberative ale unităților administrative — teritoriale/ sectoarelor Municipiului București au competențe exclusive în ceea ce privește înființarea, organizarea, gestionarea, coordonarea și atribuirea serviciului de salubrizare a localităților, având următoarele atribuții în domeniu; stabilirea, ajustarea ori modificarea tarifelor propuse de operator în conformitate cu normele metodologice elaborate și</w:t>
      </w:r>
      <w:r>
        <w:t xml:space="preserve"> aprobate de ANRSC;</w:t>
      </w:r>
    </w:p>
    <w:p w14:paraId="4C1BF99E" w14:textId="77777777" w:rsidR="00554EF4" w:rsidRDefault="00554EF4">
      <w:pPr>
        <w:sectPr w:rsidR="00554EF4" w:rsidSect="005C7EC3">
          <w:type w:val="continuous"/>
          <w:pgSz w:w="11920" w:h="16840"/>
          <w:pgMar w:top="1417" w:right="1417" w:bottom="1417" w:left="1417" w:header="708" w:footer="708" w:gutter="0"/>
          <w:cols w:space="708"/>
          <w:docGrid w:linePitch="299"/>
        </w:sectPr>
      </w:pPr>
    </w:p>
    <w:p w14:paraId="68440BAC" w14:textId="77777777" w:rsidR="00554EF4" w:rsidRDefault="00C00373">
      <w:pPr>
        <w:spacing w:after="538" w:line="259" w:lineRule="auto"/>
        <w:ind w:left="7" w:right="-14" w:firstLine="0"/>
        <w:jc w:val="left"/>
      </w:pPr>
      <w:r>
        <w:rPr>
          <w:noProof/>
        </w:rPr>
        <w:lastRenderedPageBreak/>
        <mc:AlternateContent>
          <mc:Choice Requires="wpg">
            <w:drawing>
              <wp:inline distT="0" distB="0" distL="0" distR="0" wp14:anchorId="6B8EB012" wp14:editId="5C059973">
                <wp:extent cx="6265743" cy="896453"/>
                <wp:effectExtent l="0" t="0" r="0" b="0"/>
                <wp:docPr id="29739" name="Group 29739"/>
                <wp:cNvGraphicFramePr/>
                <a:graphic xmlns:a="http://schemas.openxmlformats.org/drawingml/2006/main">
                  <a:graphicData uri="http://schemas.microsoft.com/office/word/2010/wordprocessingGroup">
                    <wpg:wgp>
                      <wpg:cNvGrpSpPr/>
                      <wpg:grpSpPr>
                        <a:xfrm>
                          <a:off x="0" y="0"/>
                          <a:ext cx="6265743" cy="896453"/>
                          <a:chOff x="0" y="0"/>
                          <a:chExt cx="6265743" cy="896453"/>
                        </a:xfrm>
                      </wpg:grpSpPr>
                      <pic:pic xmlns:pic="http://schemas.openxmlformats.org/drawingml/2006/picture">
                        <pic:nvPicPr>
                          <pic:cNvPr id="31253" name="Picture 31253"/>
                          <pic:cNvPicPr/>
                        </pic:nvPicPr>
                        <pic:blipFill>
                          <a:blip r:embed="rId18"/>
                          <a:stretch>
                            <a:fillRect/>
                          </a:stretch>
                        </pic:blipFill>
                        <pic:spPr>
                          <a:xfrm>
                            <a:off x="0" y="196671"/>
                            <a:ext cx="6265743" cy="699782"/>
                          </a:xfrm>
                          <a:prstGeom prst="rect">
                            <a:avLst/>
                          </a:prstGeom>
                        </pic:spPr>
                      </pic:pic>
                      <wps:wsp>
                        <wps:cNvPr id="6850" name="Rectangle 6850"/>
                        <wps:cNvSpPr/>
                        <wps:spPr>
                          <a:xfrm>
                            <a:off x="599133" y="0"/>
                            <a:ext cx="754267" cy="182492"/>
                          </a:xfrm>
                          <a:prstGeom prst="rect">
                            <a:avLst/>
                          </a:prstGeom>
                          <a:ln>
                            <a:noFill/>
                          </a:ln>
                        </wps:spPr>
                        <wps:txbx>
                          <w:txbxContent>
                            <w:p w14:paraId="081E129D" w14:textId="77777777" w:rsidR="00554EF4" w:rsidRDefault="00C00373">
                              <w:pPr>
                                <w:spacing w:after="160" w:line="259" w:lineRule="auto"/>
                                <w:ind w:left="0" w:firstLine="0"/>
                                <w:jc w:val="left"/>
                              </w:pPr>
                              <w:r>
                                <w:t xml:space="preserve">ASOCIA </w:t>
                              </w:r>
                            </w:p>
                          </w:txbxContent>
                        </wps:txbx>
                        <wps:bodyPr horzOverflow="overflow" vert="horz" lIns="0" tIns="0" rIns="0" bIns="0" rtlCol="0">
                          <a:noAutofit/>
                        </wps:bodyPr>
                      </wps:wsp>
                      <wps:wsp>
                        <wps:cNvPr id="6851" name="Rectangle 6851"/>
                        <wps:cNvSpPr/>
                        <wps:spPr>
                          <a:xfrm>
                            <a:off x="1166251" y="4574"/>
                            <a:ext cx="358885" cy="176409"/>
                          </a:xfrm>
                          <a:prstGeom prst="rect">
                            <a:avLst/>
                          </a:prstGeom>
                          <a:ln>
                            <a:noFill/>
                          </a:ln>
                        </wps:spPr>
                        <wps:txbx>
                          <w:txbxContent>
                            <w:p w14:paraId="5672E24A" w14:textId="77777777" w:rsidR="00554EF4" w:rsidRDefault="00C00373">
                              <w:pPr>
                                <w:spacing w:after="160" w:line="259" w:lineRule="auto"/>
                                <w:ind w:left="0" w:firstLine="0"/>
                                <w:jc w:val="left"/>
                              </w:pPr>
                              <w:r>
                                <w:t xml:space="preserve">TIA </w:t>
                              </w:r>
                            </w:p>
                          </w:txbxContent>
                        </wps:txbx>
                        <wps:bodyPr horzOverflow="overflow" vert="horz" lIns="0" tIns="0" rIns="0" bIns="0" rtlCol="0">
                          <a:noAutofit/>
                        </wps:bodyPr>
                      </wps:wsp>
                    </wpg:wgp>
                  </a:graphicData>
                </a:graphic>
              </wp:inline>
            </w:drawing>
          </mc:Choice>
          <mc:Fallback>
            <w:pict>
              <v:group w14:anchorId="6B8EB012" id="Group 29739" o:spid="_x0000_s1026" style="width:493.35pt;height:70.6pt;mso-position-horizontal-relative:char;mso-position-vertical-relative:line" coordsize="62657,896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253" o:spid="_x0000_s1027" type="#_x0000_t75" style="position:absolute;top:1966;width:62657;height:6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">
                  <v:imagedata r:id="rId19" o:title=""/>
                </v:shape>
                <v:rect id="Rectangle 6850" o:spid="_x0000_s1028" style="position:absolute;left:5991;width:754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" filled="f" stroked="f">
                  <v:textbox inset="0,0,0,0">
                    <w:txbxContent>
                      <w:p w14:paraId="081E129D" w14:textId="77777777" w:rsidR="00554EF4" w:rsidRDefault="00C00373">
                        <w:pPr>
                          <w:spacing w:after="160" w:line="259" w:lineRule="auto"/>
                          <w:ind w:left="0" w:firstLine="0"/>
                          <w:jc w:val="left"/>
                        </w:pPr>
                        <w:r>
                          <w:t xml:space="preserve">ASOCIA </w:t>
                        </w:r>
                      </w:p>
                    </w:txbxContent>
                  </v:textbox>
                </v:rect>
                <v:rect id="Rectangle 6851" o:spid="_x0000_s1029" style="position:absolute;left:11662;top:45;width:3589;height:1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" filled="f" stroked="f">
                  <v:textbox inset="0,0,0,0">
                    <w:txbxContent>
                      <w:p w14:paraId="5672E24A" w14:textId="77777777" w:rsidR="00554EF4" w:rsidRDefault="00C00373">
                        <w:pPr>
                          <w:spacing w:after="160" w:line="259" w:lineRule="auto"/>
                          <w:ind w:left="0" w:firstLine="0"/>
                          <w:jc w:val="left"/>
                        </w:pPr>
                        <w:r>
                          <w:t xml:space="preserve">TIA </w:t>
                        </w:r>
                      </w:p>
                    </w:txbxContent>
                  </v:textbox>
                </v:rect>
                <w10:anchorlock/>
              </v:group>
            </w:pict>
          </mc:Fallback>
        </mc:AlternateContent>
      </w:r>
    </w:p>
    <w:p w14:paraId="1580A732" w14:textId="77777777" w:rsidR="00554EF4" w:rsidRDefault="00C00373">
      <w:pPr>
        <w:spacing w:after="30"/>
        <w:ind w:left="817" w:right="14"/>
      </w:pPr>
      <w:r>
        <w:t>- Art. 9 din Legea nr. 101/2006 a serviciului de salubrizare a localităților -</w:t>
      </w:r>
    </w:p>
    <w:p w14:paraId="039AD740" w14:textId="77777777" w:rsidR="00554EF4" w:rsidRDefault="00C00373">
      <w:pPr>
        <w:spacing w:after="290"/>
        <w:ind w:left="154" w:right="14"/>
      </w:pPr>
      <w:r>
        <w:t>(l) În exercitarea prerogativelor acordate prin prezenta lege, autoritățile administrației publice locale au, față de operatorul serviciului de salubrizare, următoarele obligații:</w:t>
      </w:r>
    </w:p>
    <w:p w14:paraId="66405A8F" w14:textId="77777777" w:rsidR="00554EF4" w:rsidRDefault="00C00373">
      <w:pPr>
        <w:ind w:left="154" w:right="14"/>
      </w:pPr>
      <w:r>
        <w:t>g) să aprobe ori să reducă/să refuze justificat, prin hotărâre, nivelul tarifelor activităților de salubrizare solicitate de operator;</w:t>
      </w:r>
    </w:p>
    <w:p w14:paraId="4DDF1583" w14:textId="77777777" w:rsidR="00554EF4" w:rsidRDefault="00C00373">
      <w:pPr>
        <w:ind w:left="810" w:right="14"/>
      </w:pPr>
      <w:r>
        <w:t>- Art. 29 din Legea nr. 101/2006 a serviciului de salubrizare a localităților -</w:t>
      </w:r>
    </w:p>
    <w:p w14:paraId="02491C35" w14:textId="77777777" w:rsidR="00554EF4" w:rsidRDefault="00C00373">
      <w:pPr>
        <w:spacing w:after="280"/>
        <w:ind w:left="154" w:right="14"/>
      </w:pPr>
      <w:r>
        <w:t>(2) Operatorii, în conformitate cu prevederile legale, au dreptul la:</w:t>
      </w:r>
    </w:p>
    <w:p w14:paraId="49CBDA05" w14:textId="77777777" w:rsidR="00554EF4" w:rsidRDefault="00C00373">
      <w:pPr>
        <w:spacing w:after="276"/>
        <w:ind w:left="154" w:right="14"/>
      </w:pPr>
      <w:r>
        <w:t>c) ajustarea tarifului în raport cu evoluția generală a prețurilor și tarifelor din economie;</w:t>
      </w:r>
    </w:p>
    <w:p w14:paraId="2C77D793" w14:textId="77777777" w:rsidR="00554EF4" w:rsidRDefault="00C00373">
      <w:pPr>
        <w:numPr>
          <w:ilvl w:val="0"/>
          <w:numId w:val="3"/>
        </w:numPr>
        <w:spacing w:after="50"/>
        <w:ind w:right="151" w:firstLine="652"/>
      </w:pPr>
      <w:r>
        <w:t xml:space="preserve">Art. 8 alin (l) din Legea nr. 51/2006, a serviciilor comunitare de utilități publice conform căruia autoritățile administrației publice locale au competență exclusivă, în condițiile legii, în tot ceea ce privește </w:t>
      </w:r>
      <w:proofErr w:type="spellStart"/>
      <w:r>
        <w:t>ănființarea</w:t>
      </w:r>
      <w:proofErr w:type="spellEnd"/>
      <w:r>
        <w:t>, organizarea, gestionarea și funcționarea serviciilor de utilități publice, precum și în ceea ce privește crearea, dezvoltarea, modernizarea, reabilitarea și exploatarea bunurilor proprietate publică sau privată a unităților administrative- teritoriale care compun sistemele de utilități publice;</w:t>
      </w:r>
    </w:p>
    <w:p w14:paraId="0C95E026" w14:textId="77777777" w:rsidR="00554EF4" w:rsidRDefault="00C00373">
      <w:pPr>
        <w:numPr>
          <w:ilvl w:val="0"/>
          <w:numId w:val="3"/>
        </w:numPr>
        <w:spacing w:after="42"/>
        <w:ind w:right="151" w:firstLine="652"/>
      </w:pPr>
      <w:r>
        <w:t>Art. 8 alin. (3) lit. d</w:t>
      </w:r>
      <w:r>
        <w:rPr>
          <w:vertAlign w:val="superscript"/>
        </w:rPr>
        <w:t>A</w:t>
      </w:r>
      <w:r>
        <w:t>2) din Legea nr. 51/2006, a serviciilor comunitare de utilități publice conform căreia în exercitarea competențelor și atribuțiilor ce le revin în sfera serviciilor de utilități publice, autoritățile deliberative ale administrației publice locale asigură cadrul necesar pentru furnizarea serviciilor de utilități publice și adoptă hotărâri în legătură cu: aprobarea modificării contractelor de delegare a gestiunii;</w:t>
      </w:r>
    </w:p>
    <w:p w14:paraId="6CC4B8B1" w14:textId="77777777" w:rsidR="00554EF4" w:rsidRDefault="00C00373">
      <w:pPr>
        <w:numPr>
          <w:ilvl w:val="0"/>
          <w:numId w:val="3"/>
        </w:numPr>
        <w:spacing w:after="45"/>
        <w:ind w:right="151" w:firstLine="652"/>
      </w:pPr>
      <w:r>
        <w:t xml:space="preserve">Art. 8 alin. (3) lit. k) din Legea nr. 51/2006, a serviciilor comunitare de utilități publice care statuează că în exercitarea competentelor și atribuțiilor ce le revin în sfera serviciilor de utilități publice, autoritățile deliberative ale administrației publice locale asigură cadrul necesar pentru furnizarea serviciilor de utilități publice și adoptă hotărâri în legătură cu aprobarea </w:t>
      </w:r>
      <w:proofErr w:type="spellStart"/>
      <w:r>
        <w:t>stabilirii,ajustării</w:t>
      </w:r>
      <w:proofErr w:type="spellEnd"/>
      <w:r>
        <w:t xml:space="preserve"> sau modificării prețurilor și tarifelor, după caz, în condițiile legii speciale, cu respectarea normelor metodologice/procedurilor elaborate și probate de autoritățile de reglementare competente;</w:t>
      </w:r>
    </w:p>
    <w:p w14:paraId="51EE428E" w14:textId="77777777" w:rsidR="00554EF4" w:rsidRDefault="00C00373">
      <w:pPr>
        <w:numPr>
          <w:ilvl w:val="0"/>
          <w:numId w:val="3"/>
        </w:numPr>
        <w:spacing w:after="30"/>
        <w:ind w:right="151" w:firstLine="652"/>
      </w:pPr>
      <w:r>
        <w:t>Art. 9 alin. (2) lit. d din Legea nr. 51/2006, serviciilor comunitare de utilități publice prevede faptul că raporturile juridice dintre autoritățile administrației publice locale și operatori, stabilite în baza prevederilor prezentei legi, sunt supuse normelor juridice de drept public sau privat, după caz. În vederea îndeplinirii obligațiilor prevăzute la alin. (l) autoritățile administrației publice locale au, în relația cu operatorii serviciilor de utilități publice, următoarele drepturi: să aprobe stabi</w:t>
      </w:r>
      <w:r>
        <w:t xml:space="preserve">lirea, ajustarea sau, după caz, modificarea prețurilor și tarifelor serviciilor de utilități publice propuse de operatori, în baza metodologiilor elaborate de autoritățile de </w:t>
      </w:r>
      <w:proofErr w:type="spellStart"/>
      <w:r>
        <w:t>reglemetare</w:t>
      </w:r>
      <w:proofErr w:type="spellEnd"/>
      <w:r>
        <w:t xml:space="preserve"> potrivit competențelor acordate acestora prin legea specială;</w:t>
      </w:r>
    </w:p>
    <w:p w14:paraId="3C7C1CED" w14:textId="77777777" w:rsidR="00554EF4" w:rsidRDefault="00C00373">
      <w:pPr>
        <w:numPr>
          <w:ilvl w:val="0"/>
          <w:numId w:val="3"/>
        </w:numPr>
        <w:spacing w:after="41"/>
        <w:ind w:right="151" w:firstLine="652"/>
      </w:pPr>
      <w:r>
        <w:t xml:space="preserve">Art. IO alin. (5) și alin. 5 </w:t>
      </w:r>
      <w:r>
        <w:rPr>
          <w:vertAlign w:val="superscript"/>
        </w:rPr>
        <w:t xml:space="preserve">A </w:t>
      </w:r>
      <w:r>
        <w:t xml:space="preserve">l din Legea nr. 51/2006 a serviciilor comunitare de utilități publice care prevede că unitățile administrativ- teritoriale pot mandata asociațiile de dezvoltare intercomunitară având ca scop serviciile de utilități publice, în condițiile stabilite prin </w:t>
      </w:r>
      <w:proofErr w:type="spellStart"/>
      <w:r>
        <w:t>atul</w:t>
      </w:r>
      <w:proofErr w:type="spellEnd"/>
      <w:r>
        <w:t xml:space="preserve"> constitutiv și statutul asociației, să exercite, în numele și pe seama lor, atribuțiile, drepturile și obligațiile prevăzute la art. 8 alin. (3) , art. 9 și art. 22 alin.(3) și (4), cu excepția celor prevăzute la art. 8 alin. (3) lit. b)-d), f)-h) și a</w:t>
      </w:r>
      <w:r>
        <w:t xml:space="preserve">rt. 9 alin. (l) lit. d). Exercitarea atribuțiilor, drepturilor și obligațiilor prevăzute la art. 8, alin. (3) lit. a), </w:t>
      </w:r>
      <w:proofErr w:type="spellStart"/>
      <w:r>
        <w:t>d</w:t>
      </w:r>
      <w:r>
        <w:rPr>
          <w:vertAlign w:val="superscript"/>
        </w:rPr>
        <w:t>A</w:t>
      </w:r>
      <w:proofErr w:type="spellEnd"/>
      <w:r>
        <w:rPr>
          <w:vertAlign w:val="superscript"/>
        </w:rPr>
        <w:t xml:space="preserve"> </w:t>
      </w:r>
      <w:r>
        <w:t xml:space="preserve">l), d </w:t>
      </w:r>
      <w:r>
        <w:rPr>
          <w:vertAlign w:val="superscript"/>
        </w:rPr>
        <w:t>A</w:t>
      </w:r>
      <w:r>
        <w:t>2), i)-k) art. 9 alin. (2) lit. g), art. 27, alt. 29 alin. (2), art. 30 alin. (5) și art. 32 alin. (4) este condiționată de primirea în prealabil a unui mandat special din partea autorităților deliberative ale unităților administrativ —teritoriale membre ale asociației. Sub sancțiunea prevăzută la alin. (5</w:t>
      </w:r>
      <w:r>
        <w:rPr>
          <w:vertAlign w:val="superscript"/>
        </w:rPr>
        <w:t xml:space="preserve">A </w:t>
      </w:r>
      <w:r>
        <w:t>l) care reglementează situația în care autoritățile deliberative ale unită</w:t>
      </w:r>
      <w:r>
        <w:t xml:space="preserve">ților </w:t>
      </w:r>
      <w:proofErr w:type="spellStart"/>
      <w:r>
        <w:t>administrativteritoriale</w:t>
      </w:r>
      <w:proofErr w:type="spellEnd"/>
      <w:r>
        <w:t xml:space="preserve"> nu se pronunță asupra hotărârilor privind acordarea mandatelor speciale prevăzute la alin. 9) în termen de 30 de zile de la primirea solicitării, se prezumă că unitățile administrativ- teritoriale au acceptat tacit delegarea atribuțiilor lor;</w:t>
      </w:r>
    </w:p>
    <w:p w14:paraId="006E73B0" w14:textId="77777777" w:rsidR="00554EF4" w:rsidRDefault="00C00373">
      <w:pPr>
        <w:numPr>
          <w:ilvl w:val="0"/>
          <w:numId w:val="3"/>
        </w:numPr>
        <w:spacing w:after="33"/>
        <w:ind w:right="151" w:firstLine="652"/>
      </w:pPr>
      <w:r>
        <w:lastRenderedPageBreak/>
        <w:t>Art. 43 alin. (3) și (4) din Legea nr. 51/2006, a serviciilor comunitare de utilități publice cu privire la faptul că prețurile și tarifele aferente serviciilor de utilități publice se fundamentează, cu respectarea</w:t>
      </w:r>
    </w:p>
    <w:p w14:paraId="2858D445" w14:textId="77777777" w:rsidR="00554EF4" w:rsidRDefault="00C00373">
      <w:pPr>
        <w:spacing w:after="237" w:line="268" w:lineRule="auto"/>
        <w:ind w:left="1011" w:right="14"/>
      </w:pPr>
      <w:r>
        <w:rPr>
          <w:sz w:val="24"/>
        </w:rPr>
        <w:t xml:space="preserve">ASOCIA TIA </w:t>
      </w:r>
    </w:p>
    <w:p w14:paraId="72D430C8" w14:textId="77777777" w:rsidR="00554EF4" w:rsidRDefault="00C00373">
      <w:pPr>
        <w:spacing w:after="73" w:line="259" w:lineRule="auto"/>
        <w:ind w:left="6792" w:firstLine="0"/>
        <w:jc w:val="left"/>
      </w:pPr>
      <w:r>
        <w:rPr>
          <w:noProof/>
        </w:rPr>
        <w:drawing>
          <wp:inline distT="0" distB="0" distL="0" distR="0" wp14:anchorId="5DDCB4CE" wp14:editId="77112F7B">
            <wp:extent cx="1436090" cy="13721"/>
            <wp:effectExtent l="0" t="0" r="0" b="0"/>
            <wp:docPr id="31254" name="Picture 31254"/>
            <wp:cNvGraphicFramePr/>
            <a:graphic xmlns:a="http://schemas.openxmlformats.org/drawingml/2006/main">
              <a:graphicData uri="http://schemas.openxmlformats.org/drawingml/2006/picture">
                <pic:pic xmlns:pic="http://schemas.openxmlformats.org/drawingml/2006/picture">
                  <pic:nvPicPr>
                    <pic:cNvPr id="31254" name="Picture 31254"/>
                    <pic:cNvPicPr/>
                  </pic:nvPicPr>
                  <pic:blipFill>
                    <a:blip r:embed="rId20"/>
                    <a:stretch>
                      <a:fillRect/>
                    </a:stretch>
                  </pic:blipFill>
                  <pic:spPr>
                    <a:xfrm>
                      <a:off x="0" y="0"/>
                      <a:ext cx="1436090" cy="13721"/>
                    </a:xfrm>
                    <a:prstGeom prst="rect">
                      <a:avLst/>
                    </a:prstGeom>
                  </pic:spPr>
                </pic:pic>
              </a:graphicData>
            </a:graphic>
          </wp:inline>
        </w:drawing>
      </w:r>
    </w:p>
    <w:p w14:paraId="51606C91" w14:textId="77777777" w:rsidR="00554EF4" w:rsidRDefault="00C00373">
      <w:pPr>
        <w:pStyle w:val="Titlu1"/>
        <w:ind w:left="1635" w:hanging="223"/>
      </w:pPr>
      <w:r>
        <w:t xml:space="preserve">I.F.: </w:t>
      </w:r>
      <w:r>
        <w:tab/>
        <w:t xml:space="preserve">- </w:t>
      </w:r>
    </w:p>
    <w:p w14:paraId="7B31DB4D" w14:textId="77777777" w:rsidR="00554EF4" w:rsidRDefault="00C00373">
      <w:pPr>
        <w:spacing w:after="579" w:line="259" w:lineRule="auto"/>
        <w:ind w:left="72" w:right="-108" w:firstLine="0"/>
        <w:jc w:val="left"/>
      </w:pPr>
      <w:r>
        <w:rPr>
          <w:noProof/>
        </w:rPr>
        <mc:AlternateContent>
          <mc:Choice Requires="wpg">
            <w:drawing>
              <wp:inline distT="0" distB="0" distL="0" distR="0" wp14:anchorId="69576A0E" wp14:editId="598C9C56">
                <wp:extent cx="6284037" cy="9148"/>
                <wp:effectExtent l="0" t="0" r="0" b="0"/>
                <wp:docPr id="31258" name="Group 31258"/>
                <wp:cNvGraphicFramePr/>
                <a:graphic xmlns:a="http://schemas.openxmlformats.org/drawingml/2006/main">
                  <a:graphicData uri="http://schemas.microsoft.com/office/word/2010/wordprocessingGroup">
                    <wpg:wgp>
                      <wpg:cNvGrpSpPr/>
                      <wpg:grpSpPr>
                        <a:xfrm>
                          <a:off x="0" y="0"/>
                          <a:ext cx="6284037" cy="9148"/>
                          <a:chOff x="0" y="0"/>
                          <a:chExt cx="6284037" cy="9148"/>
                        </a:xfrm>
                      </wpg:grpSpPr>
                      <wps:wsp>
                        <wps:cNvPr id="31257" name="Shape 31257"/>
                        <wps:cNvSpPr/>
                        <wps:spPr>
                          <a:xfrm>
                            <a:off x="0" y="0"/>
                            <a:ext cx="6284037" cy="9148"/>
                          </a:xfrm>
                          <a:custGeom>
                            <a:avLst/>
                            <a:gdLst/>
                            <a:ahLst/>
                            <a:cxnLst/>
                            <a:rect l="0" t="0" r="0" b="0"/>
                            <a:pathLst>
                              <a:path w="6284037" h="9148">
                                <a:moveTo>
                                  <a:pt x="0" y="4574"/>
                                </a:moveTo>
                                <a:lnTo>
                                  <a:pt x="6284037" y="4574"/>
                                </a:lnTo>
                              </a:path>
                            </a:pathLst>
                          </a:custGeom>
                          <a:ln w="914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31258" style="width:494.806pt;height:0.720276pt;mso-position-horizontal-relative:char;mso-position-vertical-relative:line" coordsize="62840,91">
                <v:shape id="Shape 31257" style="position:absolute;width:62840;height:91;left:0;top:0;" coordsize="6284037,9148" path="m0,4574l6284037,4574">
                  <v:stroke weight="0.720276pt" endcap="flat" joinstyle="miter" miterlimit="1" on="true" color="#000000"/>
                  <v:fill on="false" color="#000000"/>
                </v:shape>
              </v:group>
            </w:pict>
          </mc:Fallback>
        </mc:AlternateContent>
      </w:r>
    </w:p>
    <w:p w14:paraId="42B71701" w14:textId="77777777" w:rsidR="00554EF4" w:rsidRDefault="00C00373">
      <w:pPr>
        <w:ind w:left="154" w:right="14"/>
      </w:pPr>
      <w:r>
        <w:t xml:space="preserve">metodologiei de calcul stabilite de autoritățile de reglementare competente, pe baza cheltuielilor de producție și exploatare, a cheltuielilor de întreținere și reparații, a amortismentelor aferente capitalului imobilizat în </w:t>
      </w:r>
      <w:proofErr w:type="spellStart"/>
      <w:r>
        <w:t>tive</w:t>
      </w:r>
      <w:proofErr w:type="spellEnd"/>
      <w:r>
        <w:t xml:space="preserve"> corporale și necorporale, a costurilor pentru protecția mediului, a costurilor financiare asociate creditelor contractuale, a costurilor derivând din contractul de delegare a gestiunii, și include o cotă pentru crearea surselor de dezvoltare și modernizare a sistemelor de utilități publice , precum și o cotă de profit; alin. (4) Stabilirea, ajustarea și modificarea prețurilor și tarifelor serviciilor de utilități publice se fac cu respectarea metodologiilor elaborate de autoritățile de reglementare com</w:t>
      </w:r>
      <w:r>
        <w:t>petente; alin. (5) Prețurile și tarifele pentru plata serviciilor de utilități publice se propun de operatori și se stabilesc, se ajustează sau se modifică prin hotărâri ale autorităților deliberative ale unităților administrativ — teritoriale ori, după caz, ale asociațiilor de dezvoltare intercomunitară având ca scop serviciile de utilități publice, în condițiile legilor speciale , cu respectarea metodologiilor elaborate de autoritatea de reglementare competentă;</w:t>
      </w:r>
    </w:p>
    <w:p w14:paraId="04FA48EC" w14:textId="77777777" w:rsidR="00554EF4" w:rsidRDefault="00C00373">
      <w:pPr>
        <w:numPr>
          <w:ilvl w:val="0"/>
          <w:numId w:val="4"/>
        </w:numPr>
        <w:ind w:right="14" w:firstLine="889"/>
      </w:pPr>
      <w:r>
        <w:t>Alt. 43 alin. (5) din Legea nr. 51/2006, a serviciilor comunitare de utilități publice, prețurile și tarifele pentru plata serviciilor de utilități publice se propun de operatori și se stabilesc, se ajustează sau se modifică prin hotărâri ale autorităților deliberative ale unităților administrativ-teritoriale ori, după caz, ale asociațiilor de dezvoltare intercomunitară având ca scop serviciile e utilități publice, în condițiile legilor speciale, cu respectarea metodologiilor elaborate de autoritatea e regl</w:t>
      </w:r>
      <w:r>
        <w:t>ementare competentă, iar alin. (7) al aceluiași articol stipulează „Prețurile, tarifele și taxele stabilite și practicate cu încălcarea dispozițiilor prezentei legi sunt nelegale, iar sumele încasate necuvenit și constatate ca atare de către autoritățile de reglementare se restituie utilizatorilor de la care au fost colectate sau la bugetele locale după caz".</w:t>
      </w:r>
    </w:p>
    <w:p w14:paraId="10CC4B1F" w14:textId="77777777" w:rsidR="00554EF4" w:rsidRDefault="00C00373">
      <w:pPr>
        <w:spacing w:after="37"/>
        <w:ind w:left="151" w:right="14" w:firstLine="742"/>
      </w:pPr>
      <w:r>
        <w:t>Aparatul tehnic al ADI „</w:t>
      </w:r>
      <w:proofErr w:type="spellStart"/>
      <w:r>
        <w:t>Ecoproces</w:t>
      </w:r>
      <w:proofErr w:type="spellEnd"/>
      <w:r>
        <w:t xml:space="preserve">” a analizat documentația transmisă de operator conform Normelor metodologice aprobate prin Ordinul ANRSC 640/2022 cu </w:t>
      </w:r>
      <w:proofErr w:type="spellStart"/>
      <w:r>
        <w:t>modifłcările</w:t>
      </w:r>
      <w:proofErr w:type="spellEnd"/>
      <w:r>
        <w:t xml:space="preserve"> și completările ulterioare și propune:</w:t>
      </w:r>
    </w:p>
    <w:p w14:paraId="086A9F62" w14:textId="77777777" w:rsidR="00554EF4" w:rsidRDefault="00C00373">
      <w:pPr>
        <w:numPr>
          <w:ilvl w:val="0"/>
          <w:numId w:val="4"/>
        </w:numPr>
        <w:ind w:right="14" w:firstLine="889"/>
      </w:pPr>
      <w:r>
        <w:t>aprobarea tarifului de 1.408,07 lei/tonă fără TVA pentru activitatea de colectare separată și transport a deșeurilor reciclabile;</w:t>
      </w:r>
    </w:p>
    <w:p w14:paraId="7D713223" w14:textId="77777777" w:rsidR="00554EF4" w:rsidRDefault="00C00373">
      <w:pPr>
        <w:numPr>
          <w:ilvl w:val="0"/>
          <w:numId w:val="4"/>
        </w:numPr>
        <w:spacing w:after="232"/>
        <w:ind w:right="14" w:firstLine="889"/>
      </w:pPr>
      <w:r>
        <w:t>aprobarea tarifului de 228,54 lei/tonă fără TVA pentru activitatea de colectare separată și transport separat a deșeurilor reziduale.</w:t>
      </w:r>
    </w:p>
    <w:p w14:paraId="7A9D6A1D" w14:textId="77777777" w:rsidR="00554EF4" w:rsidRDefault="00C00373">
      <w:pPr>
        <w:spacing w:after="1584"/>
        <w:ind w:left="1278" w:right="14"/>
      </w:pPr>
      <w:r>
        <w:t>Considerăm că sunt întrunite condițiile necesare pentru adoptarea hotărârii în forma prezentată.</w:t>
      </w:r>
    </w:p>
    <w:p w14:paraId="03FCCF0D" w14:textId="77777777" w:rsidR="00554EF4" w:rsidRDefault="00C00373">
      <w:pPr>
        <w:spacing w:after="95" w:line="259" w:lineRule="auto"/>
        <w:ind w:left="240" w:right="130" w:hanging="10"/>
        <w:jc w:val="center"/>
      </w:pPr>
      <w:r>
        <w:t>Director executiv,</w:t>
      </w:r>
    </w:p>
    <w:p w14:paraId="149FEA96" w14:textId="77777777" w:rsidR="00554EF4" w:rsidRDefault="00C00373">
      <w:pPr>
        <w:spacing w:after="95" w:line="259" w:lineRule="auto"/>
        <w:ind w:left="240" w:right="288" w:hanging="10"/>
        <w:jc w:val="center"/>
      </w:pPr>
      <w:r>
        <w:rPr>
          <w:noProof/>
        </w:rPr>
        <mc:AlternateContent>
          <mc:Choice Requires="wpg">
            <w:drawing>
              <wp:inline distT="0" distB="0" distL="0" distR="0" wp14:anchorId="025675C0" wp14:editId="49EFE672">
                <wp:extent cx="1285163" cy="1392703"/>
                <wp:effectExtent l="0" t="0" r="0" b="0"/>
                <wp:docPr id="30264" name="Group 30264"/>
                <wp:cNvGraphicFramePr/>
                <a:graphic xmlns:a="http://schemas.openxmlformats.org/drawingml/2006/main">
                  <a:graphicData uri="http://schemas.microsoft.com/office/word/2010/wordprocessingGroup">
                    <wpg:wgp>
                      <wpg:cNvGrpSpPr/>
                      <wpg:grpSpPr>
                        <a:xfrm>
                          <a:off x="0" y="0"/>
                          <a:ext cx="1285163" cy="1392703"/>
                          <a:chOff x="0" y="0"/>
                          <a:chExt cx="1285163" cy="1392703"/>
                        </a:xfrm>
                      </wpg:grpSpPr>
                      <pic:pic xmlns:pic="http://schemas.openxmlformats.org/drawingml/2006/picture">
                        <pic:nvPicPr>
                          <pic:cNvPr id="31256" name="Picture 31256"/>
                          <pic:cNvPicPr/>
                        </pic:nvPicPr>
                        <pic:blipFill>
                          <a:blip r:embed="rId21"/>
                          <a:stretch>
                            <a:fillRect/>
                          </a:stretch>
                        </pic:blipFill>
                        <pic:spPr>
                          <a:xfrm>
                            <a:off x="0" y="20582"/>
                            <a:ext cx="1129663" cy="1372122"/>
                          </a:xfrm>
                          <a:prstGeom prst="rect">
                            <a:avLst/>
                          </a:prstGeom>
                        </pic:spPr>
                      </pic:pic>
                      <wps:wsp>
                        <wps:cNvPr id="11847" name="Rectangle 11847"/>
                        <wps:cNvSpPr/>
                        <wps:spPr>
                          <a:xfrm>
                            <a:off x="900987" y="0"/>
                            <a:ext cx="510955" cy="176409"/>
                          </a:xfrm>
                          <a:prstGeom prst="rect">
                            <a:avLst/>
                          </a:prstGeom>
                          <a:ln>
                            <a:noFill/>
                          </a:ln>
                        </wps:spPr>
                        <wps:txbx>
                          <w:txbxContent>
                            <w:p w14:paraId="520EEFC8" w14:textId="77777777" w:rsidR="00554EF4" w:rsidRDefault="00C00373">
                              <w:pPr>
                                <w:spacing w:after="160" w:line="259" w:lineRule="auto"/>
                                <w:ind w:left="0" w:firstLine="0"/>
                                <w:jc w:val="left"/>
                              </w:pPr>
                              <w:r>
                                <w:t>schivei</w:t>
                              </w:r>
                            </w:p>
                          </w:txbxContent>
                        </wps:txbx>
                        <wps:bodyPr horzOverflow="overflow" vert="horz" lIns="0" tIns="0" rIns="0" bIns="0" rtlCol="0">
                          <a:noAutofit/>
                        </wps:bodyPr>
                      </wps:wsp>
                    </wpg:wgp>
                  </a:graphicData>
                </a:graphic>
              </wp:inline>
            </w:drawing>
          </mc:Choice>
          <mc:Fallback>
            <w:pict>
              <v:group w14:anchorId="025675C0" id="Group 30264" o:spid="_x0000_s1030" style="width:101.2pt;height:109.65pt;mso-position-horizontal-relative:char;mso-position-vertical-relative:line" coordsize="12851,1392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">
                <v:shape id="Picture 31256" o:spid="_x0000_s1031" type="#_x0000_t75" style="position:absolute;top:205;width:11296;height:13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">
                  <v:imagedata r:id="rId22" o:title=""/>
                </v:shape>
                <v:rect id="Rectangle 11847" o:spid="_x0000_s1032" style="position:absolute;left:9009;width:5110;height:1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" filled="f" stroked="f">
                  <v:textbox inset="0,0,0,0">
                    <w:txbxContent>
                      <w:p w14:paraId="520EEFC8" w14:textId="77777777" w:rsidR="00554EF4" w:rsidRDefault="00C00373">
                        <w:pPr>
                          <w:spacing w:after="160" w:line="259" w:lineRule="auto"/>
                          <w:ind w:left="0" w:firstLine="0"/>
                          <w:jc w:val="left"/>
                        </w:pPr>
                        <w:r>
                          <w:t>schivei</w:t>
                        </w:r>
                      </w:p>
                    </w:txbxContent>
                  </v:textbox>
                </v:rect>
                <w10:anchorlock/>
              </v:group>
            </w:pict>
          </mc:Fallback>
        </mc:AlternateContent>
      </w:r>
      <w:r>
        <w:t xml:space="preserve">Ovidiu Ap </w:t>
      </w:r>
    </w:p>
    <w:p w14:paraId="55F72D32" w14:textId="77777777" w:rsidR="00554EF4" w:rsidRDefault="00C00373">
      <w:pPr>
        <w:spacing w:after="0" w:line="265" w:lineRule="auto"/>
        <w:ind w:left="4040" w:right="65" w:hanging="3608"/>
        <w:jc w:val="left"/>
      </w:pPr>
      <w:r>
        <w:rPr>
          <w:sz w:val="20"/>
        </w:rPr>
        <w:t xml:space="preserve">” Concesionarea serviciului public de colectare și transport a deșeurilor municipale solide în </w:t>
      </w:r>
      <w:proofErr w:type="spellStart"/>
      <w:r>
        <w:rPr>
          <w:sz w:val="20"/>
        </w:rPr>
        <w:t>Judeful</w:t>
      </w:r>
      <w:proofErr w:type="spellEnd"/>
      <w:r>
        <w:rPr>
          <w:sz w:val="20"/>
        </w:rPr>
        <w:t xml:space="preserve"> Botoșani </w:t>
      </w:r>
      <w:r>
        <w:rPr>
          <w:noProof/>
        </w:rPr>
        <w:drawing>
          <wp:inline distT="0" distB="0" distL="0" distR="0" wp14:anchorId="136876E4" wp14:editId="29A5BA48">
            <wp:extent cx="54882" cy="45737"/>
            <wp:effectExtent l="0" t="0" r="0" b="0"/>
            <wp:docPr id="16164" name="Picture 16164"/>
            <wp:cNvGraphicFramePr/>
            <a:graphic xmlns:a="http://schemas.openxmlformats.org/drawingml/2006/main">
              <a:graphicData uri="http://schemas.openxmlformats.org/drawingml/2006/picture">
                <pic:pic xmlns:pic="http://schemas.openxmlformats.org/drawingml/2006/picture">
                  <pic:nvPicPr>
                    <pic:cNvPr id="16164" name="Picture 16164"/>
                    <pic:cNvPicPr/>
                  </pic:nvPicPr>
                  <pic:blipFill>
                    <a:blip r:embed="rId23"/>
                    <a:stretch>
                      <a:fillRect/>
                    </a:stretch>
                  </pic:blipFill>
                  <pic:spPr>
                    <a:xfrm>
                      <a:off x="0" y="0"/>
                      <a:ext cx="54882" cy="45737"/>
                    </a:xfrm>
                    <a:prstGeom prst="rect">
                      <a:avLst/>
                    </a:prstGeom>
                  </pic:spPr>
                </pic:pic>
              </a:graphicData>
            </a:graphic>
          </wp:inline>
        </w:drawing>
      </w:r>
      <w:r>
        <w:rPr>
          <w:sz w:val="20"/>
        </w:rPr>
        <w:t>— Zona 4 Botoșani - 2()26</w:t>
      </w:r>
    </w:p>
    <w:p w14:paraId="068DB38E" w14:textId="77777777" w:rsidR="00554EF4" w:rsidRDefault="00C00373">
      <w:pPr>
        <w:spacing w:after="1412" w:line="259" w:lineRule="auto"/>
        <w:ind w:left="180" w:right="-50" w:firstLine="0"/>
        <w:jc w:val="left"/>
      </w:pPr>
      <w:r>
        <w:rPr>
          <w:noProof/>
        </w:rPr>
        <w:drawing>
          <wp:inline distT="0" distB="0" distL="0" distR="0" wp14:anchorId="55E83180" wp14:editId="47BFD111">
            <wp:extent cx="6178846" cy="18295"/>
            <wp:effectExtent l="0" t="0" r="0" b="0"/>
            <wp:docPr id="31262" name="Picture 31262"/>
            <wp:cNvGraphicFramePr/>
            <a:graphic xmlns:a="http://schemas.openxmlformats.org/drawingml/2006/main">
              <a:graphicData uri="http://schemas.openxmlformats.org/drawingml/2006/picture">
                <pic:pic xmlns:pic="http://schemas.openxmlformats.org/drawingml/2006/picture">
                  <pic:nvPicPr>
                    <pic:cNvPr id="31262" name="Picture 31262"/>
                    <pic:cNvPicPr/>
                  </pic:nvPicPr>
                  <pic:blipFill>
                    <a:blip r:embed="rId24"/>
                    <a:stretch>
                      <a:fillRect/>
                    </a:stretch>
                  </pic:blipFill>
                  <pic:spPr>
                    <a:xfrm>
                      <a:off x="0" y="0"/>
                      <a:ext cx="6178846" cy="18295"/>
                    </a:xfrm>
                    <a:prstGeom prst="rect">
                      <a:avLst/>
                    </a:prstGeom>
                  </pic:spPr>
                </pic:pic>
              </a:graphicData>
            </a:graphic>
          </wp:inline>
        </w:drawing>
      </w:r>
    </w:p>
    <w:p w14:paraId="052E00A4" w14:textId="77777777" w:rsidR="00554EF4" w:rsidRDefault="00C00373">
      <w:pPr>
        <w:spacing w:after="139" w:line="265" w:lineRule="auto"/>
        <w:ind w:left="226" w:hanging="10"/>
        <w:jc w:val="center"/>
      </w:pPr>
      <w:r>
        <w:rPr>
          <w:sz w:val="20"/>
        </w:rPr>
        <w:lastRenderedPageBreak/>
        <w:t>ACT ADIȚIONAL NR. 37</w:t>
      </w:r>
    </w:p>
    <w:p w14:paraId="50DB53F1" w14:textId="77777777" w:rsidR="00554EF4" w:rsidRDefault="00C00373">
      <w:pPr>
        <w:spacing w:after="122" w:line="259" w:lineRule="auto"/>
        <w:ind w:left="240" w:hanging="10"/>
        <w:jc w:val="center"/>
      </w:pPr>
      <w:r>
        <w:t>LA CONTRACTUL DE DELEGARE A GESTIUNII</w:t>
      </w:r>
    </w:p>
    <w:p w14:paraId="09301F84" w14:textId="77777777" w:rsidR="00554EF4" w:rsidRDefault="00C00373">
      <w:pPr>
        <w:spacing w:after="132" w:line="259" w:lineRule="auto"/>
        <w:ind w:left="240" w:right="7" w:hanging="10"/>
        <w:jc w:val="center"/>
      </w:pPr>
      <w:r>
        <w:t>”CONCESIONAREA SERVICIULUI PUBLIC</w:t>
      </w:r>
    </w:p>
    <w:p w14:paraId="1635D210" w14:textId="77777777" w:rsidR="00554EF4" w:rsidRDefault="00C00373">
      <w:pPr>
        <w:spacing w:after="95" w:line="259" w:lineRule="auto"/>
        <w:ind w:left="240" w:right="7" w:hanging="10"/>
        <w:jc w:val="center"/>
      </w:pPr>
      <w:r>
        <w:t>DE COLECTARE Șl TRANSPORT</w:t>
      </w:r>
    </w:p>
    <w:p w14:paraId="29C871C0" w14:textId="77777777" w:rsidR="00554EF4" w:rsidRDefault="00C00373">
      <w:pPr>
        <w:spacing w:after="134" w:line="259" w:lineRule="auto"/>
        <w:ind w:left="240" w:right="22" w:hanging="10"/>
        <w:jc w:val="center"/>
      </w:pPr>
      <w:r>
        <w:t>A DEȘEURILOR MUNICIPALE SOLIDE</w:t>
      </w:r>
    </w:p>
    <w:p w14:paraId="09C0A699" w14:textId="77777777" w:rsidR="00554EF4" w:rsidRDefault="00C00373">
      <w:pPr>
        <w:spacing w:after="112" w:line="265" w:lineRule="auto"/>
        <w:ind w:left="226" w:right="22" w:hanging="10"/>
        <w:jc w:val="center"/>
      </w:pPr>
      <w:r>
        <w:rPr>
          <w:sz w:val="20"/>
        </w:rPr>
        <w:t>ÎN JUDEȚUL BOTOȘANI”</w:t>
      </w:r>
    </w:p>
    <w:p w14:paraId="3EC3F8E0" w14:textId="77777777" w:rsidR="00554EF4" w:rsidRDefault="00C00373">
      <w:pPr>
        <w:spacing w:after="886" w:line="265" w:lineRule="auto"/>
        <w:ind w:left="226" w:right="22" w:hanging="10"/>
        <w:jc w:val="center"/>
      </w:pPr>
      <w:r>
        <w:rPr>
          <w:sz w:val="20"/>
        </w:rPr>
        <w:t>LOT 4 BOTOȘANI - NR. 927/14.07.2017</w:t>
      </w:r>
    </w:p>
    <w:p w14:paraId="7F2F732D" w14:textId="77777777" w:rsidR="00554EF4" w:rsidRDefault="00C00373">
      <w:pPr>
        <w:spacing w:after="124" w:line="268" w:lineRule="auto"/>
        <w:ind w:left="176" w:right="14"/>
      </w:pPr>
      <w:r>
        <w:rPr>
          <w:sz w:val="24"/>
        </w:rPr>
        <w:t>Părțile</w:t>
      </w:r>
    </w:p>
    <w:p w14:paraId="5A628254" w14:textId="77777777" w:rsidR="00554EF4" w:rsidRDefault="00C00373">
      <w:pPr>
        <w:spacing w:after="150"/>
        <w:ind w:left="154" w:right="14"/>
      </w:pPr>
      <w:r>
        <w:t xml:space="preserve">Asociația de Dezvoltare Intercomunitară </w:t>
      </w:r>
      <w:proofErr w:type="spellStart"/>
      <w:r>
        <w:t>Ecoproces</w:t>
      </w:r>
      <w:proofErr w:type="spellEnd"/>
      <w:r>
        <w:t xml:space="preserve"> Botoșani, cu sediul în Botoșani strada Cuza Vodă nr. 2, județul Botoșani, înregistrată în Registrul asociațiilor si fundațiilor de pe lângă judecătoria Botoșani cu numărul 8 din 29.01.2009, cod unic de înregistrare 25289967, cont IBAN ROI 7RNCB0041112671980001 deschis la B.C.R. Sucursala Botoșani, reprezentată de d-l Dorin </w:t>
      </w:r>
      <w:proofErr w:type="spellStart"/>
      <w:r>
        <w:t>Birta</w:t>
      </w:r>
      <w:proofErr w:type="spellEnd"/>
      <w:r>
        <w:t>, având funcția de președinte ADI, în numele și pe seama unităților administrativ-teritoriale membre:</w:t>
      </w:r>
    </w:p>
    <w:p w14:paraId="102EA975" w14:textId="77777777" w:rsidR="00554EF4" w:rsidRDefault="00C00373">
      <w:pPr>
        <w:numPr>
          <w:ilvl w:val="0"/>
          <w:numId w:val="4"/>
        </w:numPr>
        <w:spacing w:after="172"/>
        <w:ind w:right="14" w:firstLine="889"/>
      </w:pPr>
      <w:r>
        <w:t>COMUNA BLÂNDEȘTI; COMUNA BĂLUȘENI; COMUNA CORNI; COMUNA CĂLĂRAȘI; COMUNA DÎNGENI•, COMUNA LUNCA; COMUNA NICSENI•, COMUNA TUDORA ; COMUNA ROMA: COMUNA UNGURENI; COMUNA UNȚENI;</w:t>
      </w:r>
    </w:p>
    <w:p w14:paraId="6927B848" w14:textId="77777777" w:rsidR="00554EF4" w:rsidRDefault="00C00373">
      <w:pPr>
        <w:spacing w:after="657"/>
        <w:ind w:left="154" w:right="14"/>
      </w:pPr>
      <w:r>
        <w:t xml:space="preserve">Aceste unități administrativ-teritoriale având împreună calitatea de delegatar (denumite în cele ce urmează </w:t>
      </w:r>
      <w:r>
        <w:rPr>
          <w:noProof/>
        </w:rPr>
        <w:drawing>
          <wp:inline distT="0" distB="0" distL="0" distR="0" wp14:anchorId="24C463A7" wp14:editId="1D2FB56B">
            <wp:extent cx="50309" cy="36590"/>
            <wp:effectExtent l="0" t="0" r="0" b="0"/>
            <wp:docPr id="31264" name="Picture 31264"/>
            <wp:cNvGraphicFramePr/>
            <a:graphic xmlns:a="http://schemas.openxmlformats.org/drawingml/2006/main">
              <a:graphicData uri="http://schemas.openxmlformats.org/drawingml/2006/picture">
                <pic:pic xmlns:pic="http://schemas.openxmlformats.org/drawingml/2006/picture">
                  <pic:nvPicPr>
                    <pic:cNvPr id="31264" name="Picture 31264"/>
                    <pic:cNvPicPr/>
                  </pic:nvPicPr>
                  <pic:blipFill>
                    <a:blip r:embed="rId25"/>
                    <a:stretch>
                      <a:fillRect/>
                    </a:stretch>
                  </pic:blipFill>
                  <pic:spPr>
                    <a:xfrm>
                      <a:off x="0" y="0"/>
                      <a:ext cx="50309" cy="36590"/>
                    </a:xfrm>
                    <a:prstGeom prst="rect">
                      <a:avLst/>
                    </a:prstGeom>
                  </pic:spPr>
                </pic:pic>
              </a:graphicData>
            </a:graphic>
          </wp:inline>
        </w:drawing>
      </w:r>
      <w:r>
        <w:t>Delegatar"), pe de o parte,</w:t>
      </w:r>
    </w:p>
    <w:p w14:paraId="33D586A3" w14:textId="77777777" w:rsidR="00554EF4" w:rsidRDefault="00C00373">
      <w:pPr>
        <w:spacing w:after="55"/>
        <w:ind w:left="154" w:right="14"/>
      </w:pPr>
      <w:r>
        <w:t>S.C. URBAN SERV S.A. Botoșani, cu sediul în Municipiul Botoșani, strada I Decembrie nr. 19, județul</w:t>
      </w:r>
    </w:p>
    <w:p w14:paraId="219AE4F2" w14:textId="77777777" w:rsidR="00554EF4" w:rsidRDefault="00C00373">
      <w:pPr>
        <w:spacing w:line="297" w:lineRule="auto"/>
        <w:ind w:left="154" w:right="14"/>
      </w:pPr>
      <w:r>
        <w:t>Botoșani, înmatriculată la Oficiul Registrului Comerțului de pe lângă tribunalul Botoșani cu numărul 107/272/1998, cod unic de înregistrare 10863076, tel. 0231/517912, fax 0231/531662, cont IBAN: R063</w:t>
      </w:r>
    </w:p>
    <w:p w14:paraId="4E4DE790" w14:textId="77777777" w:rsidR="00554EF4" w:rsidRDefault="00C00373">
      <w:pPr>
        <w:spacing w:after="95"/>
        <w:ind w:left="154" w:right="14"/>
      </w:pPr>
      <w:r>
        <w:t>TREZ 1165 069X XXOO 05 13 deschis la Trezoreria Municipiului Botoșani, reprezentată de Mihail — Gabriel</w:t>
      </w:r>
    </w:p>
    <w:p w14:paraId="1DB95C60" w14:textId="77777777" w:rsidR="00554EF4" w:rsidRDefault="00C00373">
      <w:pPr>
        <w:spacing w:after="159"/>
        <w:ind w:left="154" w:right="14"/>
      </w:pPr>
      <w:proofErr w:type="spellStart"/>
      <w:r>
        <w:t>Tanasă</w:t>
      </w:r>
      <w:proofErr w:type="spellEnd"/>
      <w:r>
        <w:tab/>
        <w:t xml:space="preserve">în calitate de director general, </w:t>
      </w:r>
      <w:proofErr w:type="spellStart"/>
      <w:r>
        <w:t>Șuster</w:t>
      </w:r>
      <w:proofErr w:type="spellEnd"/>
      <w:r>
        <w:t xml:space="preserve"> Camelia în calitate de director economic și </w:t>
      </w:r>
      <w:r>
        <w:rPr>
          <w:noProof/>
        </w:rPr>
        <w:drawing>
          <wp:inline distT="0" distB="0" distL="0" distR="0" wp14:anchorId="4A4F82BE" wp14:editId="675787B1">
            <wp:extent cx="1179972" cy="22868"/>
            <wp:effectExtent l="0" t="0" r="0" b="0"/>
            <wp:docPr id="31266" name="Picture 31266"/>
            <wp:cNvGraphicFramePr/>
            <a:graphic xmlns:a="http://schemas.openxmlformats.org/drawingml/2006/main">
              <a:graphicData uri="http://schemas.openxmlformats.org/drawingml/2006/picture">
                <pic:pic xmlns:pic="http://schemas.openxmlformats.org/drawingml/2006/picture">
                  <pic:nvPicPr>
                    <pic:cNvPr id="31266" name="Picture 31266"/>
                    <pic:cNvPicPr/>
                  </pic:nvPicPr>
                  <pic:blipFill>
                    <a:blip r:embed="rId26"/>
                    <a:stretch>
                      <a:fillRect/>
                    </a:stretch>
                  </pic:blipFill>
                  <pic:spPr>
                    <a:xfrm>
                      <a:off x="0" y="0"/>
                      <a:ext cx="1179972" cy="22868"/>
                    </a:xfrm>
                    <a:prstGeom prst="rect">
                      <a:avLst/>
                    </a:prstGeom>
                  </pic:spPr>
                </pic:pic>
              </a:graphicData>
            </a:graphic>
          </wp:inline>
        </w:drawing>
      </w:r>
      <w:r>
        <w:t>în calitate de jurist, denumită în cele ce urmează „Delegat", pe de altă parte,</w:t>
      </w:r>
    </w:p>
    <w:p w14:paraId="6B199947" w14:textId="77777777" w:rsidR="00554EF4" w:rsidRDefault="00C00373">
      <w:pPr>
        <w:spacing w:after="357" w:line="339" w:lineRule="auto"/>
        <w:ind w:left="154" w:right="619"/>
      </w:pPr>
      <w:r>
        <w:t xml:space="preserve">Denumite în continuare împreună „Părțile” și separat „Partea' </w:t>
      </w:r>
      <w:r>
        <w:rPr>
          <w:noProof/>
        </w:rPr>
        <w:drawing>
          <wp:inline distT="0" distB="0" distL="0" distR="0" wp14:anchorId="23FD74E2" wp14:editId="4D79C4F0">
            <wp:extent cx="59456" cy="128065"/>
            <wp:effectExtent l="0" t="0" r="0" b="0"/>
            <wp:docPr id="31268" name="Picture 31268"/>
            <wp:cNvGraphicFramePr/>
            <a:graphic xmlns:a="http://schemas.openxmlformats.org/drawingml/2006/main">
              <a:graphicData uri="http://schemas.openxmlformats.org/drawingml/2006/picture">
                <pic:pic xmlns:pic="http://schemas.openxmlformats.org/drawingml/2006/picture">
                  <pic:nvPicPr>
                    <pic:cNvPr id="31268" name="Picture 31268"/>
                    <pic:cNvPicPr/>
                  </pic:nvPicPr>
                  <pic:blipFill>
                    <a:blip r:embed="rId27"/>
                    <a:stretch>
                      <a:fillRect/>
                    </a:stretch>
                  </pic:blipFill>
                  <pic:spPr>
                    <a:xfrm>
                      <a:off x="0" y="0"/>
                      <a:ext cx="59456" cy="128065"/>
                    </a:xfrm>
                    <a:prstGeom prst="rect">
                      <a:avLst/>
                    </a:prstGeom>
                  </pic:spPr>
                </pic:pic>
              </a:graphicData>
            </a:graphic>
          </wp:inline>
        </w:drawing>
      </w:r>
      <w:r>
        <w:t>am convenit, de comun acord, încheierea prezentului Act adițional la Contractul de delegare a gestiunii „Concesionarea serviciului public de colectare și transport a deșeurilor municipale solide în Județul Botoșani” nr.927/14.07.2017, denumit în continuare „Contract”</w:t>
      </w:r>
      <w:r>
        <w:rPr>
          <w:noProof/>
        </w:rPr>
        <w:drawing>
          <wp:inline distT="0" distB="0" distL="0" distR="0" wp14:anchorId="538505ED" wp14:editId="31412DAA">
            <wp:extent cx="18294" cy="22869"/>
            <wp:effectExtent l="0" t="0" r="0" b="0"/>
            <wp:docPr id="16185" name="Picture 16185"/>
            <wp:cNvGraphicFramePr/>
            <a:graphic xmlns:a="http://schemas.openxmlformats.org/drawingml/2006/main">
              <a:graphicData uri="http://schemas.openxmlformats.org/drawingml/2006/picture">
                <pic:pic xmlns:pic="http://schemas.openxmlformats.org/drawingml/2006/picture">
                  <pic:nvPicPr>
                    <pic:cNvPr id="16185" name="Picture 16185"/>
                    <pic:cNvPicPr/>
                  </pic:nvPicPr>
                  <pic:blipFill>
                    <a:blip r:embed="rId28"/>
                    <a:stretch>
                      <a:fillRect/>
                    </a:stretch>
                  </pic:blipFill>
                  <pic:spPr>
                    <a:xfrm>
                      <a:off x="0" y="0"/>
                      <a:ext cx="18294" cy="22869"/>
                    </a:xfrm>
                    <a:prstGeom prst="rect">
                      <a:avLst/>
                    </a:prstGeom>
                  </pic:spPr>
                </pic:pic>
              </a:graphicData>
            </a:graphic>
          </wp:inline>
        </w:drawing>
      </w:r>
    </w:p>
    <w:p w14:paraId="501A20CB" w14:textId="77777777" w:rsidR="00554EF4" w:rsidRDefault="00C00373">
      <w:pPr>
        <w:spacing w:after="72" w:line="265" w:lineRule="auto"/>
        <w:ind w:left="838" w:right="65" w:hanging="10"/>
        <w:jc w:val="left"/>
      </w:pPr>
      <w:r>
        <w:rPr>
          <w:sz w:val="20"/>
        </w:rPr>
        <w:t>Art. I Se modifică art. IO, alin. (I), după cum urmează:</w:t>
      </w:r>
    </w:p>
    <w:p w14:paraId="1568EA15" w14:textId="77777777" w:rsidR="00554EF4" w:rsidRDefault="00C00373">
      <w:pPr>
        <w:numPr>
          <w:ilvl w:val="0"/>
          <w:numId w:val="5"/>
        </w:numPr>
        <w:spacing w:after="72" w:line="265" w:lineRule="auto"/>
        <w:ind w:right="7" w:firstLine="641"/>
        <w:jc w:val="right"/>
      </w:pPr>
      <w:r>
        <w:t>pentru activitatea de colectare separată și transport separat a deșeurilor municipale reciclabile</w:t>
      </w:r>
    </w:p>
    <w:p w14:paraId="74E8F567" w14:textId="77777777" w:rsidR="00554EF4" w:rsidRDefault="00C00373">
      <w:pPr>
        <w:spacing w:after="450"/>
        <w:ind w:left="154" w:right="14"/>
      </w:pPr>
      <w:r>
        <w:t>(hârtie-carton, plastic-metal, sticlă) I .408,07 lei/tonă fără TVA;</w:t>
      </w:r>
    </w:p>
    <w:p w14:paraId="281B5F17" w14:textId="77777777" w:rsidR="00554EF4" w:rsidRDefault="00C00373">
      <w:pPr>
        <w:spacing w:after="0" w:line="259" w:lineRule="auto"/>
        <w:ind w:left="65" w:firstLine="0"/>
        <w:jc w:val="center"/>
      </w:pPr>
      <w:r>
        <w:rPr>
          <w:sz w:val="34"/>
        </w:rPr>
        <w:t>1</w:t>
      </w:r>
    </w:p>
    <w:p w14:paraId="3D1BB3C5" w14:textId="77777777" w:rsidR="00554EF4" w:rsidRDefault="00554EF4">
      <w:pPr>
        <w:sectPr w:rsidR="00554EF4">
          <w:headerReference w:type="even" r:id="rId29"/>
          <w:headerReference w:type="default" r:id="rId30"/>
          <w:headerReference w:type="first" r:id="rId31"/>
          <w:pgSz w:w="11920" w:h="16840"/>
          <w:pgMar w:top="799" w:right="735" w:bottom="749" w:left="1325" w:header="708" w:footer="708" w:gutter="0"/>
          <w:cols w:space="708"/>
          <w:titlePg/>
        </w:sectPr>
      </w:pPr>
    </w:p>
    <w:p w14:paraId="6ACC722B" w14:textId="77777777" w:rsidR="00554EF4" w:rsidRDefault="00C00373">
      <w:pPr>
        <w:ind w:left="3788" w:right="194" w:hanging="3572"/>
      </w:pPr>
      <w:r>
        <w:lastRenderedPageBreak/>
        <w:t xml:space="preserve">” Concesionarea </w:t>
      </w:r>
      <w:proofErr w:type="spellStart"/>
      <w:r>
        <w:t>serviciuluipublic</w:t>
      </w:r>
      <w:proofErr w:type="spellEnd"/>
      <w:r>
        <w:t xml:space="preserve"> de colectare și transport a deșeurilor municipale solide în </w:t>
      </w:r>
      <w:proofErr w:type="spellStart"/>
      <w:r>
        <w:t>Judeful</w:t>
      </w:r>
      <w:proofErr w:type="spellEnd"/>
      <w:r>
        <w:t xml:space="preserve"> Botoșani ' — Zona 4 Botoșani - 2026</w:t>
      </w:r>
    </w:p>
    <w:p w14:paraId="4044C126" w14:textId="77777777" w:rsidR="00554EF4" w:rsidRDefault="00C00373">
      <w:pPr>
        <w:numPr>
          <w:ilvl w:val="0"/>
          <w:numId w:val="5"/>
        </w:numPr>
        <w:spacing w:before="38" w:after="93" w:line="259" w:lineRule="auto"/>
        <w:ind w:right="7" w:firstLine="641"/>
        <w:jc w:val="right"/>
      </w:pPr>
      <w:r>
        <w:rPr>
          <w:sz w:val="20"/>
        </w:rPr>
        <w:t>pentru activitatea de colectare separată și transport separat a deșeurilor municipale reziduale la CMID</w:t>
      </w:r>
    </w:p>
    <w:p w14:paraId="28B2AD71" w14:textId="77777777" w:rsidR="00554EF4" w:rsidRDefault="00C00373">
      <w:pPr>
        <w:spacing w:after="105" w:line="265" w:lineRule="auto"/>
        <w:ind w:left="2" w:right="65" w:hanging="10"/>
        <w:jc w:val="left"/>
      </w:pPr>
      <w:r>
        <w:rPr>
          <w:sz w:val="20"/>
        </w:rPr>
        <w:t>Stăuceni este de 228,54 lei/tonă exclusiv TVA;</w:t>
      </w:r>
    </w:p>
    <w:p w14:paraId="69B48B56" w14:textId="77777777" w:rsidR="00554EF4" w:rsidRDefault="00C00373">
      <w:pPr>
        <w:numPr>
          <w:ilvl w:val="0"/>
          <w:numId w:val="5"/>
        </w:numPr>
        <w:spacing w:after="495"/>
        <w:ind w:right="7" w:firstLine="641"/>
        <w:jc w:val="right"/>
      </w:pPr>
      <w:r>
        <w:t xml:space="preserve">Tarifele prevăzute Ia lit. a) și b) se aplică pentru UAT Bălușeni, Blândești, Călărași, Corni, </w:t>
      </w:r>
      <w:proofErr w:type="spellStart"/>
      <w:r>
        <w:t>Dîngeni</w:t>
      </w:r>
      <w:proofErr w:type="spellEnd"/>
      <w:r>
        <w:t>, Lunca, Nicșeni, Roma, Tudora, Unțeni, Ungureni începând cu data de 01.01.2027;</w:t>
      </w:r>
    </w:p>
    <w:p w14:paraId="4E52406D" w14:textId="77777777" w:rsidR="00554EF4" w:rsidRDefault="00C00373" w:rsidP="00C00373">
      <w:pPr>
        <w:spacing w:after="165" w:line="265" w:lineRule="auto"/>
        <w:ind w:left="0" w:right="65" w:firstLine="0"/>
        <w:jc w:val="left"/>
      </w:pPr>
      <w:r>
        <w:rPr>
          <w:sz w:val="20"/>
        </w:rPr>
        <w:t>Art.2 Celelalte prevederi ale Contractului rămân neschimbate.</w:t>
      </w:r>
    </w:p>
    <w:p w14:paraId="447E7BCD" w14:textId="77777777" w:rsidR="00554EF4" w:rsidRDefault="00C00373">
      <w:pPr>
        <w:spacing w:after="2860" w:line="265" w:lineRule="auto"/>
        <w:ind w:left="701" w:right="65" w:hanging="10"/>
        <w:jc w:val="left"/>
      </w:pPr>
      <w:r>
        <w:rPr>
          <w:sz w:val="20"/>
        </w:rPr>
        <w:t>Prezentul Act adițional este încheiat în limba română, în 2 (două exemplare originale).</w:t>
      </w:r>
    </w:p>
    <w:p w14:paraId="43603805" w14:textId="77777777" w:rsidR="00554EF4" w:rsidRDefault="00C00373">
      <w:pPr>
        <w:tabs>
          <w:tab w:val="center" w:pos="2118"/>
          <w:tab w:val="center" w:pos="7253"/>
        </w:tabs>
        <w:spacing w:after="165" w:line="268" w:lineRule="auto"/>
        <w:ind w:left="0" w:firstLine="0"/>
        <w:jc w:val="left"/>
      </w:pPr>
      <w:r>
        <w:rPr>
          <w:sz w:val="24"/>
        </w:rPr>
        <w:tab/>
        <w:t>DELEGATAR,</w:t>
      </w:r>
      <w:r>
        <w:rPr>
          <w:sz w:val="24"/>
        </w:rPr>
        <w:tab/>
        <w:t>DELEGAT,</w:t>
      </w:r>
    </w:p>
    <w:p w14:paraId="5D51FBC5" w14:textId="77777777" w:rsidR="00554EF4" w:rsidRDefault="00C00373">
      <w:pPr>
        <w:tabs>
          <w:tab w:val="center" w:pos="2081"/>
          <w:tab w:val="center" w:pos="7364"/>
        </w:tabs>
        <w:spacing w:after="372" w:line="265" w:lineRule="auto"/>
        <w:ind w:left="0" w:firstLine="0"/>
        <w:jc w:val="left"/>
      </w:pPr>
      <w:r>
        <w:rPr>
          <w:sz w:val="24"/>
        </w:rPr>
        <w:tab/>
        <w:t>A.D.I. ''</w:t>
      </w:r>
      <w:proofErr w:type="spellStart"/>
      <w:r>
        <w:rPr>
          <w:sz w:val="24"/>
        </w:rPr>
        <w:t>Ecoproces</w:t>
      </w:r>
      <w:proofErr w:type="spellEnd"/>
      <w:r>
        <w:rPr>
          <w:sz w:val="24"/>
        </w:rPr>
        <w:t>” Botoșani</w:t>
      </w:r>
      <w:r>
        <w:rPr>
          <w:sz w:val="24"/>
        </w:rPr>
        <w:tab/>
      </w:r>
      <w:r>
        <w:rPr>
          <w:sz w:val="24"/>
        </w:rPr>
        <w:t>S.C. URBAN SERV S.A. Botoșani</w:t>
      </w:r>
    </w:p>
    <w:p w14:paraId="2D349A3F" w14:textId="77777777" w:rsidR="00554EF4" w:rsidRDefault="00C00373">
      <w:pPr>
        <w:tabs>
          <w:tab w:val="center" w:pos="2038"/>
          <w:tab w:val="center" w:pos="7285"/>
        </w:tabs>
        <w:spacing w:after="616" w:line="265" w:lineRule="auto"/>
        <w:ind w:left="0" w:firstLine="0"/>
        <w:jc w:val="left"/>
      </w:pPr>
      <w:r>
        <w:rPr>
          <w:noProof/>
        </w:rPr>
        <w:drawing>
          <wp:anchor distT="0" distB="0" distL="114300" distR="114300" simplePos="0" relativeHeight="251660288" behindDoc="0" locked="0" layoutInCell="1" allowOverlap="0" wp14:anchorId="2C81A10F" wp14:editId="040C8F2D">
            <wp:simplePos x="0" y="0"/>
            <wp:positionH relativeFrom="page">
              <wp:posOffset>6846581</wp:posOffset>
            </wp:positionH>
            <wp:positionV relativeFrom="page">
              <wp:posOffset>384194</wp:posOffset>
            </wp:positionV>
            <wp:extent cx="22868" cy="45737"/>
            <wp:effectExtent l="0" t="0" r="0" b="0"/>
            <wp:wrapSquare wrapText="bothSides"/>
            <wp:docPr id="17394" name="Picture 17394"/>
            <wp:cNvGraphicFramePr/>
            <a:graphic xmlns:a="http://schemas.openxmlformats.org/drawingml/2006/main">
              <a:graphicData uri="http://schemas.openxmlformats.org/drawingml/2006/picture">
                <pic:pic xmlns:pic="http://schemas.openxmlformats.org/drawingml/2006/picture">
                  <pic:nvPicPr>
                    <pic:cNvPr id="17394" name="Picture 17394"/>
                    <pic:cNvPicPr/>
                  </pic:nvPicPr>
                  <pic:blipFill>
                    <a:blip r:embed="rId32"/>
                    <a:stretch>
                      <a:fillRect/>
                    </a:stretch>
                  </pic:blipFill>
                  <pic:spPr>
                    <a:xfrm>
                      <a:off x="0" y="0"/>
                      <a:ext cx="22868" cy="45737"/>
                    </a:xfrm>
                    <a:prstGeom prst="rect">
                      <a:avLst/>
                    </a:prstGeom>
                  </pic:spPr>
                </pic:pic>
              </a:graphicData>
            </a:graphic>
          </wp:anchor>
        </w:drawing>
      </w:r>
      <w:r>
        <w:rPr>
          <w:noProof/>
        </w:rPr>
        <mc:AlternateContent>
          <mc:Choice Requires="wpg">
            <w:drawing>
              <wp:anchor distT="0" distB="0" distL="114300" distR="114300" simplePos="0" relativeHeight="251661312" behindDoc="0" locked="0" layoutInCell="1" allowOverlap="1" wp14:anchorId="70DD52D7" wp14:editId="75BFE35C">
                <wp:simplePos x="0" y="0"/>
                <wp:positionH relativeFrom="page">
                  <wp:posOffset>855251</wp:posOffset>
                </wp:positionH>
                <wp:positionV relativeFrom="page">
                  <wp:posOffset>658618</wp:posOffset>
                </wp:positionV>
                <wp:extent cx="6160551" cy="9148"/>
                <wp:effectExtent l="0" t="0" r="0" b="0"/>
                <wp:wrapTopAndBottom/>
                <wp:docPr id="31271" name="Group 31271"/>
                <wp:cNvGraphicFramePr/>
                <a:graphic xmlns:a="http://schemas.openxmlformats.org/drawingml/2006/main">
                  <a:graphicData uri="http://schemas.microsoft.com/office/word/2010/wordprocessingGroup">
                    <wpg:wgp>
                      <wpg:cNvGrpSpPr/>
                      <wpg:grpSpPr>
                        <a:xfrm>
                          <a:off x="0" y="0"/>
                          <a:ext cx="6160551" cy="9148"/>
                          <a:chOff x="0" y="0"/>
                          <a:chExt cx="6160551" cy="9148"/>
                        </a:xfrm>
                      </wpg:grpSpPr>
                      <wps:wsp>
                        <wps:cNvPr id="31270" name="Shape 31270"/>
                        <wps:cNvSpPr/>
                        <wps:spPr>
                          <a:xfrm>
                            <a:off x="0" y="0"/>
                            <a:ext cx="6160551" cy="9148"/>
                          </a:xfrm>
                          <a:custGeom>
                            <a:avLst/>
                            <a:gdLst/>
                            <a:ahLst/>
                            <a:cxnLst/>
                            <a:rect l="0" t="0" r="0" b="0"/>
                            <a:pathLst>
                              <a:path w="6160551" h="9148">
                                <a:moveTo>
                                  <a:pt x="0" y="4574"/>
                                </a:moveTo>
                                <a:lnTo>
                                  <a:pt x="6160551" y="4574"/>
                                </a:lnTo>
                              </a:path>
                            </a:pathLst>
                          </a:custGeom>
                          <a:ln w="9148"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31271" style="width:485.083pt;height:0.720276pt;position:absolute;mso-position-horizontal-relative:page;mso-position-horizontal:absolute;margin-left:67.3426pt;mso-position-vertical-relative:page;margin-top:51.8597pt;" coordsize="61605,91">
                <v:shape id="Shape 31270" style="position:absolute;width:61605;height:91;left:0;top:0;" coordsize="6160551,9148" path="m0,4574l6160551,4574">
                  <v:stroke weight="0.720276pt" endcap="flat" joinstyle="miter" miterlimit="1" on="true" color="#000000"/>
                  <v:fill on="false" color="#000000"/>
                </v:shape>
                <w10:wrap type="topAndBottom"/>
              </v:group>
            </w:pict>
          </mc:Fallback>
        </mc:AlternateContent>
      </w:r>
      <w:r>
        <w:rPr>
          <w:sz w:val="24"/>
        </w:rPr>
        <w:tab/>
        <w:t>Președinte,</w:t>
      </w:r>
      <w:r>
        <w:rPr>
          <w:sz w:val="24"/>
        </w:rPr>
        <w:tab/>
        <w:t>Director general,</w:t>
      </w:r>
    </w:p>
    <w:p w14:paraId="560E2905" w14:textId="77777777" w:rsidR="00554EF4" w:rsidRDefault="00C00373">
      <w:pPr>
        <w:tabs>
          <w:tab w:val="center" w:pos="2218"/>
          <w:tab w:val="center" w:pos="7552"/>
        </w:tabs>
        <w:spacing w:after="933" w:line="268" w:lineRule="auto"/>
        <w:ind w:left="0" w:firstLine="0"/>
        <w:jc w:val="left"/>
      </w:pPr>
      <w:r>
        <w:rPr>
          <w:sz w:val="24"/>
        </w:rPr>
        <w:tab/>
        <w:t xml:space="preserve">Dorin </w:t>
      </w:r>
      <w:proofErr w:type="spellStart"/>
      <w:r>
        <w:rPr>
          <w:sz w:val="24"/>
        </w:rPr>
        <w:t>Birta</w:t>
      </w:r>
      <w:proofErr w:type="spellEnd"/>
      <w:r>
        <w:rPr>
          <w:sz w:val="24"/>
        </w:rPr>
        <w:tab/>
        <w:t xml:space="preserve">Mihail Gabriel </w:t>
      </w:r>
      <w:proofErr w:type="spellStart"/>
      <w:r>
        <w:rPr>
          <w:sz w:val="24"/>
        </w:rPr>
        <w:t>Tanasă</w:t>
      </w:r>
      <w:proofErr w:type="spellEnd"/>
    </w:p>
    <w:p w14:paraId="78487F40" w14:textId="77777777" w:rsidR="00554EF4" w:rsidRDefault="00C00373">
      <w:pPr>
        <w:tabs>
          <w:tab w:val="center" w:pos="2240"/>
          <w:tab w:val="center" w:pos="7285"/>
        </w:tabs>
        <w:spacing w:after="587" w:line="265" w:lineRule="auto"/>
        <w:ind w:left="0" w:firstLine="0"/>
        <w:jc w:val="left"/>
      </w:pPr>
      <w:r>
        <w:rPr>
          <w:sz w:val="24"/>
        </w:rPr>
        <w:tab/>
        <w:t>Director executiv,</w:t>
      </w:r>
      <w:r>
        <w:rPr>
          <w:sz w:val="24"/>
        </w:rPr>
        <w:tab/>
        <w:t>Director economic,</w:t>
      </w:r>
    </w:p>
    <w:p w14:paraId="05CD560F" w14:textId="2B9B1E45" w:rsidR="00554EF4" w:rsidRDefault="00C00373" w:rsidP="00C00373">
      <w:pPr>
        <w:spacing w:after="530" w:line="268" w:lineRule="auto"/>
        <w:ind w:left="1443" w:right="14"/>
      </w:pPr>
      <w:r>
        <w:rPr>
          <w:sz w:val="24"/>
        </w:rPr>
        <w:t xml:space="preserve">Ovidiu </w:t>
      </w:r>
      <w:proofErr w:type="spellStart"/>
      <w:r>
        <w:rPr>
          <w:sz w:val="24"/>
        </w:rPr>
        <w:t>Aparaschivei</w:t>
      </w:r>
      <w:proofErr w:type="spellEnd"/>
      <w:r>
        <w:rPr>
          <w:sz w:val="24"/>
        </w:rPr>
        <w:t xml:space="preserve">                                                          </w:t>
      </w:r>
      <w:r>
        <w:t>Jurist,</w:t>
      </w:r>
    </w:p>
    <w:p w14:paraId="316B363F" w14:textId="77777777" w:rsidR="00554EF4" w:rsidRDefault="00C00373">
      <w:pPr>
        <w:spacing w:after="112" w:line="265" w:lineRule="auto"/>
        <w:ind w:left="226" w:right="310" w:hanging="10"/>
        <w:jc w:val="center"/>
      </w:pPr>
      <w:r>
        <w:rPr>
          <w:sz w:val="20"/>
        </w:rPr>
        <w:t>2</w:t>
      </w:r>
    </w:p>
    <w:sectPr w:rsidR="00554EF4">
      <w:headerReference w:type="even" r:id="rId33"/>
      <w:headerReference w:type="default" r:id="rId34"/>
      <w:headerReference w:type="first" r:id="rId35"/>
      <w:pgSz w:w="11920" w:h="16840"/>
      <w:pgMar w:top="1440" w:right="908" w:bottom="1440" w:left="1383"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4296C" w14:textId="77777777" w:rsidR="00EC65E0" w:rsidRDefault="00EC65E0">
      <w:pPr>
        <w:spacing w:after="0" w:line="240" w:lineRule="auto"/>
      </w:pPr>
      <w:r>
        <w:separator/>
      </w:r>
    </w:p>
  </w:endnote>
  <w:endnote w:type="continuationSeparator" w:id="0">
    <w:p w14:paraId="5E570BE1" w14:textId="77777777" w:rsidR="00EC65E0" w:rsidRDefault="00EC65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A5F32" w14:textId="77777777" w:rsidR="00EC65E0" w:rsidRDefault="00EC65E0">
      <w:pPr>
        <w:spacing w:after="0" w:line="240" w:lineRule="auto"/>
      </w:pPr>
      <w:r>
        <w:separator/>
      </w:r>
    </w:p>
  </w:footnote>
  <w:footnote w:type="continuationSeparator" w:id="0">
    <w:p w14:paraId="71E1AF53" w14:textId="77777777" w:rsidR="00EC65E0" w:rsidRDefault="00EC65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B2173" w14:textId="77777777" w:rsidR="00554EF4" w:rsidRDefault="00554EF4">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C314B" w14:textId="4204DFE1" w:rsidR="00554EF4" w:rsidRDefault="00554EF4">
    <w:pPr>
      <w:spacing w:after="0" w:line="259" w:lineRule="auto"/>
      <w:ind w:left="2067"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F7557" w14:textId="77777777" w:rsidR="00554EF4" w:rsidRDefault="00554EF4">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47C6F" w14:textId="77777777" w:rsidR="00554EF4" w:rsidRDefault="00554EF4">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D81E3" w14:textId="77777777" w:rsidR="00554EF4" w:rsidRDefault="00C00373">
    <w:pPr>
      <w:spacing w:after="0" w:line="259" w:lineRule="auto"/>
      <w:ind w:left="0" w:right="324" w:firstLine="0"/>
      <w:jc w:val="right"/>
    </w:pPr>
    <w:r>
      <w:rPr>
        <w:sz w:val="26"/>
      </w:rPr>
      <w:t xml:space="preserve">DE </w:t>
    </w:r>
    <w:r>
      <w:rPr>
        <w:sz w:val="24"/>
      </w:rPr>
      <w:t>DEZVOLTARE INTERCOMUNITARĂ „ECOPROCES” BOTOȘANI</w:t>
    </w:r>
  </w:p>
  <w:p w14:paraId="67AC9038" w14:textId="77777777" w:rsidR="00554EF4" w:rsidRDefault="00C00373">
    <w:pPr>
      <w:spacing w:after="0" w:line="259" w:lineRule="auto"/>
      <w:ind w:left="1621" w:firstLine="0"/>
      <w:jc w:val="left"/>
    </w:pPr>
    <w:r>
      <w:rPr>
        <w:sz w:val="26"/>
      </w:rPr>
      <w:t xml:space="preserve">Municipiul </w:t>
    </w:r>
    <w:r>
      <w:rPr>
        <w:sz w:val="24"/>
      </w:rPr>
      <w:t xml:space="preserve">Botoșani, </w:t>
    </w:r>
    <w:r>
      <w:rPr>
        <w:sz w:val="28"/>
      </w:rPr>
      <w:t xml:space="preserve">str. </w:t>
    </w:r>
    <w:r>
      <w:rPr>
        <w:sz w:val="24"/>
      </w:rPr>
      <w:t xml:space="preserve">Cuza Vodă </w:t>
    </w:r>
    <w:r>
      <w:rPr>
        <w:sz w:val="26"/>
      </w:rPr>
      <w:t xml:space="preserve">nr. </w:t>
    </w:r>
    <w:r>
      <w:rPr>
        <w:sz w:val="24"/>
      </w:rPr>
      <w:t xml:space="preserve">2, Cod poștal </w:t>
    </w:r>
    <w:r>
      <w:t xml:space="preserve">71()058, </w:t>
    </w:r>
    <w:r>
      <w:rPr>
        <w:sz w:val="24"/>
      </w:rPr>
      <w:t>județul Botoșani</w:t>
    </w:r>
  </w:p>
  <w:p w14:paraId="62259B5E" w14:textId="77777777" w:rsidR="00554EF4" w:rsidRDefault="00C00373">
    <w:pPr>
      <w:spacing w:after="0" w:line="259" w:lineRule="auto"/>
      <w:ind w:left="2197" w:firstLine="0"/>
      <w:jc w:val="left"/>
    </w:pPr>
    <w:r>
      <w:rPr>
        <w:sz w:val="24"/>
      </w:rPr>
      <w:t>Tel. 0231.517.148, Fax 0231.517.148, E-mail: ecoproces@yahoo.com</w:t>
    </w:r>
  </w:p>
  <w:p w14:paraId="57C65BFC" w14:textId="77777777" w:rsidR="00554EF4" w:rsidRDefault="00C00373">
    <w:pPr>
      <w:spacing w:after="0" w:line="259" w:lineRule="auto"/>
      <w:ind w:left="2096" w:firstLine="0"/>
      <w:jc w:val="left"/>
    </w:pPr>
    <w:r>
      <w:rPr>
        <w:sz w:val="24"/>
      </w:rPr>
      <w:t xml:space="preserve">25289967, </w:t>
    </w:r>
    <w:r>
      <w:rPr>
        <w:sz w:val="28"/>
      </w:rPr>
      <w:t xml:space="preserve">cod </w:t>
    </w:r>
    <w:r>
      <w:rPr>
        <w:sz w:val="24"/>
      </w:rPr>
      <w:t>IBAN: R017RNCB0041112671980001 BCR Botoșani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1DE35" w14:textId="77777777" w:rsidR="00554EF4" w:rsidRDefault="00C00373">
    <w:pPr>
      <w:spacing w:after="0" w:line="259" w:lineRule="auto"/>
      <w:ind w:left="0" w:right="324" w:firstLine="0"/>
      <w:jc w:val="right"/>
    </w:pPr>
    <w:r>
      <w:rPr>
        <w:sz w:val="26"/>
      </w:rPr>
      <w:t xml:space="preserve">DE </w:t>
    </w:r>
    <w:r>
      <w:rPr>
        <w:sz w:val="24"/>
      </w:rPr>
      <w:t>DEZVOLTARE INTERCOMUNITARĂ „ECOPROCES” BOTOȘANI</w:t>
    </w:r>
  </w:p>
  <w:p w14:paraId="31265D03" w14:textId="77777777" w:rsidR="00554EF4" w:rsidRDefault="00C00373">
    <w:pPr>
      <w:spacing w:after="0" w:line="259" w:lineRule="auto"/>
      <w:ind w:left="1621" w:firstLine="0"/>
      <w:jc w:val="left"/>
    </w:pPr>
    <w:r>
      <w:rPr>
        <w:sz w:val="26"/>
      </w:rPr>
      <w:t xml:space="preserve">Municipiul </w:t>
    </w:r>
    <w:r>
      <w:rPr>
        <w:sz w:val="24"/>
      </w:rPr>
      <w:t xml:space="preserve">Botoșani, </w:t>
    </w:r>
    <w:r>
      <w:rPr>
        <w:sz w:val="28"/>
      </w:rPr>
      <w:t xml:space="preserve">str. </w:t>
    </w:r>
    <w:r>
      <w:rPr>
        <w:sz w:val="24"/>
      </w:rPr>
      <w:t xml:space="preserve">Cuza Vodă </w:t>
    </w:r>
    <w:r>
      <w:rPr>
        <w:sz w:val="26"/>
      </w:rPr>
      <w:t xml:space="preserve">nr. </w:t>
    </w:r>
    <w:r>
      <w:rPr>
        <w:sz w:val="24"/>
      </w:rPr>
      <w:t xml:space="preserve">2, Cod poștal </w:t>
    </w:r>
    <w:r>
      <w:t xml:space="preserve">71()058, </w:t>
    </w:r>
    <w:r>
      <w:rPr>
        <w:sz w:val="24"/>
      </w:rPr>
      <w:t>județul Botoșani</w:t>
    </w:r>
  </w:p>
  <w:p w14:paraId="27CB1A0D" w14:textId="77777777" w:rsidR="00554EF4" w:rsidRDefault="00C00373">
    <w:pPr>
      <w:spacing w:after="0" w:line="259" w:lineRule="auto"/>
      <w:ind w:left="2197" w:firstLine="0"/>
      <w:jc w:val="left"/>
    </w:pPr>
    <w:r>
      <w:rPr>
        <w:sz w:val="24"/>
      </w:rPr>
      <w:t>Tel. 0231.517.148, Fax 0231.517.148, E-mail: ecoproces@yahoo.com</w:t>
    </w:r>
  </w:p>
  <w:p w14:paraId="35B33605" w14:textId="77777777" w:rsidR="00554EF4" w:rsidRDefault="00C00373">
    <w:pPr>
      <w:spacing w:after="0" w:line="259" w:lineRule="auto"/>
      <w:ind w:left="2096" w:firstLine="0"/>
      <w:jc w:val="left"/>
    </w:pPr>
    <w:r>
      <w:rPr>
        <w:sz w:val="24"/>
      </w:rPr>
      <w:t xml:space="preserve">25289967, </w:t>
    </w:r>
    <w:r>
      <w:rPr>
        <w:sz w:val="28"/>
      </w:rPr>
      <w:t xml:space="preserve">cod </w:t>
    </w:r>
    <w:r>
      <w:rPr>
        <w:sz w:val="24"/>
      </w:rPr>
      <w:t>IBAN: R017RNCB0041112671980001 BCR Botoșani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5D467" w14:textId="77777777" w:rsidR="00554EF4" w:rsidRDefault="00554EF4">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66A32" w14:textId="77777777" w:rsidR="00554EF4" w:rsidRDefault="00554EF4">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B92B2" w14:textId="77777777" w:rsidR="00554EF4" w:rsidRDefault="00554EF4">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6" style="width:3.75pt;height:4.5pt" coordsize="" o:spt="100" o:bullet="t" adj="0,,0" path="" stroked="f">
        <v:stroke joinstyle="miter"/>
        <v:imagedata r:id="rId1" o:title="image31"/>
        <v:formulas/>
        <v:path o:connecttype="segments"/>
      </v:shape>
    </w:pict>
  </w:numPicBullet>
  <w:abstractNum w:abstractNumId="0" w15:restartNumberingAfterBreak="0">
    <w:nsid w:val="0520495D"/>
    <w:multiLevelType w:val="hybridMultilevel"/>
    <w:tmpl w:val="116CA674"/>
    <w:lvl w:ilvl="0" w:tplc="303CDA64">
      <w:start w:val="1"/>
      <w:numFmt w:val="bullet"/>
      <w:lvlText w:val="•"/>
      <w:lvlPicBulletId w:val="0"/>
      <w:lvlJc w:val="left"/>
      <w:pPr>
        <w:ind w:left="6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180003" w:tentative="1">
      <w:start w:val="1"/>
      <w:numFmt w:val="bullet"/>
      <w:lvlText w:val="o"/>
      <w:lvlJc w:val="left"/>
      <w:pPr>
        <w:ind w:left="1534" w:hanging="360"/>
      </w:pPr>
      <w:rPr>
        <w:rFonts w:ascii="Courier New" w:hAnsi="Courier New" w:cs="Courier New" w:hint="default"/>
      </w:rPr>
    </w:lvl>
    <w:lvl w:ilvl="2" w:tplc="04180005" w:tentative="1">
      <w:start w:val="1"/>
      <w:numFmt w:val="bullet"/>
      <w:lvlText w:val=""/>
      <w:lvlJc w:val="left"/>
      <w:pPr>
        <w:ind w:left="2254" w:hanging="360"/>
      </w:pPr>
      <w:rPr>
        <w:rFonts w:ascii="Wingdings" w:hAnsi="Wingdings" w:hint="default"/>
      </w:rPr>
    </w:lvl>
    <w:lvl w:ilvl="3" w:tplc="04180001" w:tentative="1">
      <w:start w:val="1"/>
      <w:numFmt w:val="bullet"/>
      <w:lvlText w:val=""/>
      <w:lvlJc w:val="left"/>
      <w:pPr>
        <w:ind w:left="2974" w:hanging="360"/>
      </w:pPr>
      <w:rPr>
        <w:rFonts w:ascii="Symbol" w:hAnsi="Symbol" w:hint="default"/>
      </w:rPr>
    </w:lvl>
    <w:lvl w:ilvl="4" w:tplc="04180003" w:tentative="1">
      <w:start w:val="1"/>
      <w:numFmt w:val="bullet"/>
      <w:lvlText w:val="o"/>
      <w:lvlJc w:val="left"/>
      <w:pPr>
        <w:ind w:left="3694" w:hanging="360"/>
      </w:pPr>
      <w:rPr>
        <w:rFonts w:ascii="Courier New" w:hAnsi="Courier New" w:cs="Courier New" w:hint="default"/>
      </w:rPr>
    </w:lvl>
    <w:lvl w:ilvl="5" w:tplc="04180005" w:tentative="1">
      <w:start w:val="1"/>
      <w:numFmt w:val="bullet"/>
      <w:lvlText w:val=""/>
      <w:lvlJc w:val="left"/>
      <w:pPr>
        <w:ind w:left="4414" w:hanging="360"/>
      </w:pPr>
      <w:rPr>
        <w:rFonts w:ascii="Wingdings" w:hAnsi="Wingdings" w:hint="default"/>
      </w:rPr>
    </w:lvl>
    <w:lvl w:ilvl="6" w:tplc="04180001" w:tentative="1">
      <w:start w:val="1"/>
      <w:numFmt w:val="bullet"/>
      <w:lvlText w:val=""/>
      <w:lvlJc w:val="left"/>
      <w:pPr>
        <w:ind w:left="5134" w:hanging="360"/>
      </w:pPr>
      <w:rPr>
        <w:rFonts w:ascii="Symbol" w:hAnsi="Symbol" w:hint="default"/>
      </w:rPr>
    </w:lvl>
    <w:lvl w:ilvl="7" w:tplc="04180003" w:tentative="1">
      <w:start w:val="1"/>
      <w:numFmt w:val="bullet"/>
      <w:lvlText w:val="o"/>
      <w:lvlJc w:val="left"/>
      <w:pPr>
        <w:ind w:left="5854" w:hanging="360"/>
      </w:pPr>
      <w:rPr>
        <w:rFonts w:ascii="Courier New" w:hAnsi="Courier New" w:cs="Courier New" w:hint="default"/>
      </w:rPr>
    </w:lvl>
    <w:lvl w:ilvl="8" w:tplc="04180005" w:tentative="1">
      <w:start w:val="1"/>
      <w:numFmt w:val="bullet"/>
      <w:lvlText w:val=""/>
      <w:lvlJc w:val="left"/>
      <w:pPr>
        <w:ind w:left="6574" w:hanging="360"/>
      </w:pPr>
      <w:rPr>
        <w:rFonts w:ascii="Wingdings" w:hAnsi="Wingdings" w:hint="default"/>
      </w:rPr>
    </w:lvl>
  </w:abstractNum>
  <w:abstractNum w:abstractNumId="1" w15:restartNumberingAfterBreak="0">
    <w:nsid w:val="0D7A3D98"/>
    <w:multiLevelType w:val="hybridMultilevel"/>
    <w:tmpl w:val="48C8B7FC"/>
    <w:lvl w:ilvl="0" w:tplc="C52EF1F6">
      <w:start w:val="100"/>
      <w:numFmt w:val="upperRoman"/>
      <w:pStyle w:val="Titlu1"/>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4CE663A">
      <w:start w:val="1"/>
      <w:numFmt w:val="lowerLetter"/>
      <w:lvlText w:val="%2"/>
      <w:lvlJc w:val="left"/>
      <w:pPr>
        <w:ind w:left="23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32E0344">
      <w:start w:val="1"/>
      <w:numFmt w:val="lowerRoman"/>
      <w:lvlText w:val="%3"/>
      <w:lvlJc w:val="left"/>
      <w:pPr>
        <w:ind w:left="30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022E380">
      <w:start w:val="1"/>
      <w:numFmt w:val="decimal"/>
      <w:lvlText w:val="%4"/>
      <w:lvlJc w:val="left"/>
      <w:pPr>
        <w:ind w:left="37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1D001C6">
      <w:start w:val="1"/>
      <w:numFmt w:val="lowerLetter"/>
      <w:lvlText w:val="%5"/>
      <w:lvlJc w:val="left"/>
      <w:pPr>
        <w:ind w:left="45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FCE276A">
      <w:start w:val="1"/>
      <w:numFmt w:val="lowerRoman"/>
      <w:lvlText w:val="%6"/>
      <w:lvlJc w:val="left"/>
      <w:pPr>
        <w:ind w:left="52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A5619D2">
      <w:start w:val="1"/>
      <w:numFmt w:val="decimal"/>
      <w:lvlText w:val="%7"/>
      <w:lvlJc w:val="left"/>
      <w:pPr>
        <w:ind w:left="59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288F3F4">
      <w:start w:val="1"/>
      <w:numFmt w:val="lowerLetter"/>
      <w:lvlText w:val="%8"/>
      <w:lvlJc w:val="left"/>
      <w:pPr>
        <w:ind w:left="66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30299CA">
      <w:start w:val="1"/>
      <w:numFmt w:val="lowerRoman"/>
      <w:lvlText w:val="%9"/>
      <w:lvlJc w:val="left"/>
      <w:pPr>
        <w:ind w:left="73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7747974"/>
    <w:multiLevelType w:val="hybridMultilevel"/>
    <w:tmpl w:val="F3BC16A2"/>
    <w:lvl w:ilvl="0" w:tplc="734A4D58">
      <w:start w:val="1"/>
      <w:numFmt w:val="bullet"/>
      <w:lvlText w:val="-"/>
      <w:lvlPicBulletId w:val="0"/>
      <w:lvlJc w:val="left"/>
      <w:pPr>
        <w:ind w:left="6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534" w:hanging="360"/>
      </w:pPr>
      <w:rPr>
        <w:rFonts w:ascii="Courier New" w:hAnsi="Courier New" w:cs="Courier New" w:hint="default"/>
      </w:rPr>
    </w:lvl>
    <w:lvl w:ilvl="2" w:tplc="FFFFFFFF" w:tentative="1">
      <w:start w:val="1"/>
      <w:numFmt w:val="bullet"/>
      <w:lvlText w:val=""/>
      <w:lvlJc w:val="left"/>
      <w:pPr>
        <w:ind w:left="2254" w:hanging="360"/>
      </w:pPr>
      <w:rPr>
        <w:rFonts w:ascii="Wingdings" w:hAnsi="Wingdings" w:hint="default"/>
      </w:rPr>
    </w:lvl>
    <w:lvl w:ilvl="3" w:tplc="FFFFFFFF" w:tentative="1">
      <w:start w:val="1"/>
      <w:numFmt w:val="bullet"/>
      <w:lvlText w:val=""/>
      <w:lvlJc w:val="left"/>
      <w:pPr>
        <w:ind w:left="2974" w:hanging="360"/>
      </w:pPr>
      <w:rPr>
        <w:rFonts w:ascii="Symbol" w:hAnsi="Symbol" w:hint="default"/>
      </w:rPr>
    </w:lvl>
    <w:lvl w:ilvl="4" w:tplc="FFFFFFFF" w:tentative="1">
      <w:start w:val="1"/>
      <w:numFmt w:val="bullet"/>
      <w:lvlText w:val="o"/>
      <w:lvlJc w:val="left"/>
      <w:pPr>
        <w:ind w:left="3694" w:hanging="360"/>
      </w:pPr>
      <w:rPr>
        <w:rFonts w:ascii="Courier New" w:hAnsi="Courier New" w:cs="Courier New" w:hint="default"/>
      </w:rPr>
    </w:lvl>
    <w:lvl w:ilvl="5" w:tplc="FFFFFFFF" w:tentative="1">
      <w:start w:val="1"/>
      <w:numFmt w:val="bullet"/>
      <w:lvlText w:val=""/>
      <w:lvlJc w:val="left"/>
      <w:pPr>
        <w:ind w:left="4414" w:hanging="360"/>
      </w:pPr>
      <w:rPr>
        <w:rFonts w:ascii="Wingdings" w:hAnsi="Wingdings" w:hint="default"/>
      </w:rPr>
    </w:lvl>
    <w:lvl w:ilvl="6" w:tplc="FFFFFFFF" w:tentative="1">
      <w:start w:val="1"/>
      <w:numFmt w:val="bullet"/>
      <w:lvlText w:val=""/>
      <w:lvlJc w:val="left"/>
      <w:pPr>
        <w:ind w:left="5134" w:hanging="360"/>
      </w:pPr>
      <w:rPr>
        <w:rFonts w:ascii="Symbol" w:hAnsi="Symbol" w:hint="default"/>
      </w:rPr>
    </w:lvl>
    <w:lvl w:ilvl="7" w:tplc="FFFFFFFF" w:tentative="1">
      <w:start w:val="1"/>
      <w:numFmt w:val="bullet"/>
      <w:lvlText w:val="o"/>
      <w:lvlJc w:val="left"/>
      <w:pPr>
        <w:ind w:left="5854" w:hanging="360"/>
      </w:pPr>
      <w:rPr>
        <w:rFonts w:ascii="Courier New" w:hAnsi="Courier New" w:cs="Courier New" w:hint="default"/>
      </w:rPr>
    </w:lvl>
    <w:lvl w:ilvl="8" w:tplc="FFFFFFFF" w:tentative="1">
      <w:start w:val="1"/>
      <w:numFmt w:val="bullet"/>
      <w:lvlText w:val=""/>
      <w:lvlJc w:val="left"/>
      <w:pPr>
        <w:ind w:left="6574" w:hanging="360"/>
      </w:pPr>
      <w:rPr>
        <w:rFonts w:ascii="Wingdings" w:hAnsi="Wingdings" w:hint="default"/>
      </w:rPr>
    </w:lvl>
  </w:abstractNum>
  <w:abstractNum w:abstractNumId="3" w15:restartNumberingAfterBreak="0">
    <w:nsid w:val="2DC52975"/>
    <w:multiLevelType w:val="hybridMultilevel"/>
    <w:tmpl w:val="769CD9A4"/>
    <w:lvl w:ilvl="0" w:tplc="04180001">
      <w:start w:val="1"/>
      <w:numFmt w:val="bullet"/>
      <w:lvlText w:val=""/>
      <w:lvlJc w:val="left"/>
      <w:pPr>
        <w:ind w:left="1070" w:hanging="360"/>
      </w:pPr>
      <w:rPr>
        <w:rFonts w:ascii="Symbol" w:hAnsi="Symbol" w:hint="default"/>
      </w:rPr>
    </w:lvl>
    <w:lvl w:ilvl="1" w:tplc="04180003" w:tentative="1">
      <w:start w:val="1"/>
      <w:numFmt w:val="bullet"/>
      <w:lvlText w:val="o"/>
      <w:lvlJc w:val="left"/>
      <w:pPr>
        <w:ind w:left="1790" w:hanging="360"/>
      </w:pPr>
      <w:rPr>
        <w:rFonts w:ascii="Courier New" w:hAnsi="Courier New" w:cs="Courier New" w:hint="default"/>
      </w:rPr>
    </w:lvl>
    <w:lvl w:ilvl="2" w:tplc="04180005" w:tentative="1">
      <w:start w:val="1"/>
      <w:numFmt w:val="bullet"/>
      <w:lvlText w:val=""/>
      <w:lvlJc w:val="left"/>
      <w:pPr>
        <w:ind w:left="2510" w:hanging="360"/>
      </w:pPr>
      <w:rPr>
        <w:rFonts w:ascii="Wingdings" w:hAnsi="Wingdings" w:hint="default"/>
      </w:rPr>
    </w:lvl>
    <w:lvl w:ilvl="3" w:tplc="04180001" w:tentative="1">
      <w:start w:val="1"/>
      <w:numFmt w:val="bullet"/>
      <w:lvlText w:val=""/>
      <w:lvlJc w:val="left"/>
      <w:pPr>
        <w:ind w:left="3230" w:hanging="360"/>
      </w:pPr>
      <w:rPr>
        <w:rFonts w:ascii="Symbol" w:hAnsi="Symbol" w:hint="default"/>
      </w:rPr>
    </w:lvl>
    <w:lvl w:ilvl="4" w:tplc="04180003" w:tentative="1">
      <w:start w:val="1"/>
      <w:numFmt w:val="bullet"/>
      <w:lvlText w:val="o"/>
      <w:lvlJc w:val="left"/>
      <w:pPr>
        <w:ind w:left="3950" w:hanging="360"/>
      </w:pPr>
      <w:rPr>
        <w:rFonts w:ascii="Courier New" w:hAnsi="Courier New" w:cs="Courier New" w:hint="default"/>
      </w:rPr>
    </w:lvl>
    <w:lvl w:ilvl="5" w:tplc="04180005" w:tentative="1">
      <w:start w:val="1"/>
      <w:numFmt w:val="bullet"/>
      <w:lvlText w:val=""/>
      <w:lvlJc w:val="left"/>
      <w:pPr>
        <w:ind w:left="4670" w:hanging="360"/>
      </w:pPr>
      <w:rPr>
        <w:rFonts w:ascii="Wingdings" w:hAnsi="Wingdings" w:hint="default"/>
      </w:rPr>
    </w:lvl>
    <w:lvl w:ilvl="6" w:tplc="04180001" w:tentative="1">
      <w:start w:val="1"/>
      <w:numFmt w:val="bullet"/>
      <w:lvlText w:val=""/>
      <w:lvlJc w:val="left"/>
      <w:pPr>
        <w:ind w:left="5390" w:hanging="360"/>
      </w:pPr>
      <w:rPr>
        <w:rFonts w:ascii="Symbol" w:hAnsi="Symbol" w:hint="default"/>
      </w:rPr>
    </w:lvl>
    <w:lvl w:ilvl="7" w:tplc="04180003" w:tentative="1">
      <w:start w:val="1"/>
      <w:numFmt w:val="bullet"/>
      <w:lvlText w:val="o"/>
      <w:lvlJc w:val="left"/>
      <w:pPr>
        <w:ind w:left="6110" w:hanging="360"/>
      </w:pPr>
      <w:rPr>
        <w:rFonts w:ascii="Courier New" w:hAnsi="Courier New" w:cs="Courier New" w:hint="default"/>
      </w:rPr>
    </w:lvl>
    <w:lvl w:ilvl="8" w:tplc="04180005" w:tentative="1">
      <w:start w:val="1"/>
      <w:numFmt w:val="bullet"/>
      <w:lvlText w:val=""/>
      <w:lvlJc w:val="left"/>
      <w:pPr>
        <w:ind w:left="6830" w:hanging="360"/>
      </w:pPr>
      <w:rPr>
        <w:rFonts w:ascii="Wingdings" w:hAnsi="Wingdings" w:hint="default"/>
      </w:rPr>
    </w:lvl>
  </w:abstractNum>
  <w:abstractNum w:abstractNumId="4" w15:restartNumberingAfterBreak="0">
    <w:nsid w:val="30AE42EA"/>
    <w:multiLevelType w:val="hybridMultilevel"/>
    <w:tmpl w:val="9ED4D346"/>
    <w:lvl w:ilvl="0" w:tplc="BED23026">
      <w:start w:val="1"/>
      <w:numFmt w:val="lowerLetter"/>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2E89EF6">
      <w:start w:val="1"/>
      <w:numFmt w:val="lowerLetter"/>
      <w:lvlText w:val="%2"/>
      <w:lvlJc w:val="left"/>
      <w:pPr>
        <w:ind w:left="17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02CB644">
      <w:start w:val="1"/>
      <w:numFmt w:val="lowerRoman"/>
      <w:lvlText w:val="%3"/>
      <w:lvlJc w:val="left"/>
      <w:pPr>
        <w:ind w:left="24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DA6B058">
      <w:start w:val="1"/>
      <w:numFmt w:val="decimal"/>
      <w:lvlText w:val="%4"/>
      <w:lvlJc w:val="left"/>
      <w:pPr>
        <w:ind w:left="31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E2AF640">
      <w:start w:val="1"/>
      <w:numFmt w:val="lowerLetter"/>
      <w:lvlText w:val="%5"/>
      <w:lvlJc w:val="left"/>
      <w:pPr>
        <w:ind w:left="38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B2E4296">
      <w:start w:val="1"/>
      <w:numFmt w:val="lowerRoman"/>
      <w:lvlText w:val="%6"/>
      <w:lvlJc w:val="left"/>
      <w:pPr>
        <w:ind w:left="46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1E25B0A">
      <w:start w:val="1"/>
      <w:numFmt w:val="decimal"/>
      <w:lvlText w:val="%7"/>
      <w:lvlJc w:val="left"/>
      <w:pPr>
        <w:ind w:left="53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6365980">
      <w:start w:val="1"/>
      <w:numFmt w:val="lowerLetter"/>
      <w:lvlText w:val="%8"/>
      <w:lvlJc w:val="left"/>
      <w:pPr>
        <w:ind w:left="60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15E51AA">
      <w:start w:val="1"/>
      <w:numFmt w:val="lowerRoman"/>
      <w:lvlText w:val="%9"/>
      <w:lvlJc w:val="left"/>
      <w:pPr>
        <w:ind w:left="67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6F17B89"/>
    <w:multiLevelType w:val="hybridMultilevel"/>
    <w:tmpl w:val="69182B58"/>
    <w:lvl w:ilvl="0" w:tplc="303CDA64">
      <w:start w:val="1"/>
      <w:numFmt w:val="bullet"/>
      <w:lvlText w:val="•"/>
      <w:lvlPicBulletId w:val="0"/>
      <w:lvlJc w:val="left"/>
      <w:pPr>
        <w:ind w:left="6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180003" w:tentative="1">
      <w:start w:val="1"/>
      <w:numFmt w:val="bullet"/>
      <w:lvlText w:val="o"/>
      <w:lvlJc w:val="left"/>
      <w:pPr>
        <w:ind w:left="1534" w:hanging="360"/>
      </w:pPr>
      <w:rPr>
        <w:rFonts w:ascii="Courier New" w:hAnsi="Courier New" w:cs="Courier New" w:hint="default"/>
      </w:rPr>
    </w:lvl>
    <w:lvl w:ilvl="2" w:tplc="04180005" w:tentative="1">
      <w:start w:val="1"/>
      <w:numFmt w:val="bullet"/>
      <w:lvlText w:val=""/>
      <w:lvlJc w:val="left"/>
      <w:pPr>
        <w:ind w:left="2254" w:hanging="360"/>
      </w:pPr>
      <w:rPr>
        <w:rFonts w:ascii="Wingdings" w:hAnsi="Wingdings" w:hint="default"/>
      </w:rPr>
    </w:lvl>
    <w:lvl w:ilvl="3" w:tplc="04180001" w:tentative="1">
      <w:start w:val="1"/>
      <w:numFmt w:val="bullet"/>
      <w:lvlText w:val=""/>
      <w:lvlJc w:val="left"/>
      <w:pPr>
        <w:ind w:left="2974" w:hanging="360"/>
      </w:pPr>
      <w:rPr>
        <w:rFonts w:ascii="Symbol" w:hAnsi="Symbol" w:hint="default"/>
      </w:rPr>
    </w:lvl>
    <w:lvl w:ilvl="4" w:tplc="04180003" w:tentative="1">
      <w:start w:val="1"/>
      <w:numFmt w:val="bullet"/>
      <w:lvlText w:val="o"/>
      <w:lvlJc w:val="left"/>
      <w:pPr>
        <w:ind w:left="3694" w:hanging="360"/>
      </w:pPr>
      <w:rPr>
        <w:rFonts w:ascii="Courier New" w:hAnsi="Courier New" w:cs="Courier New" w:hint="default"/>
      </w:rPr>
    </w:lvl>
    <w:lvl w:ilvl="5" w:tplc="04180005" w:tentative="1">
      <w:start w:val="1"/>
      <w:numFmt w:val="bullet"/>
      <w:lvlText w:val=""/>
      <w:lvlJc w:val="left"/>
      <w:pPr>
        <w:ind w:left="4414" w:hanging="360"/>
      </w:pPr>
      <w:rPr>
        <w:rFonts w:ascii="Wingdings" w:hAnsi="Wingdings" w:hint="default"/>
      </w:rPr>
    </w:lvl>
    <w:lvl w:ilvl="6" w:tplc="04180001" w:tentative="1">
      <w:start w:val="1"/>
      <w:numFmt w:val="bullet"/>
      <w:lvlText w:val=""/>
      <w:lvlJc w:val="left"/>
      <w:pPr>
        <w:ind w:left="5134" w:hanging="360"/>
      </w:pPr>
      <w:rPr>
        <w:rFonts w:ascii="Symbol" w:hAnsi="Symbol" w:hint="default"/>
      </w:rPr>
    </w:lvl>
    <w:lvl w:ilvl="7" w:tplc="04180003" w:tentative="1">
      <w:start w:val="1"/>
      <w:numFmt w:val="bullet"/>
      <w:lvlText w:val="o"/>
      <w:lvlJc w:val="left"/>
      <w:pPr>
        <w:ind w:left="5854" w:hanging="360"/>
      </w:pPr>
      <w:rPr>
        <w:rFonts w:ascii="Courier New" w:hAnsi="Courier New" w:cs="Courier New" w:hint="default"/>
      </w:rPr>
    </w:lvl>
    <w:lvl w:ilvl="8" w:tplc="04180005" w:tentative="1">
      <w:start w:val="1"/>
      <w:numFmt w:val="bullet"/>
      <w:lvlText w:val=""/>
      <w:lvlJc w:val="left"/>
      <w:pPr>
        <w:ind w:left="6574" w:hanging="360"/>
      </w:pPr>
      <w:rPr>
        <w:rFonts w:ascii="Wingdings" w:hAnsi="Wingdings" w:hint="default"/>
      </w:rPr>
    </w:lvl>
  </w:abstractNum>
  <w:abstractNum w:abstractNumId="6" w15:restartNumberingAfterBreak="0">
    <w:nsid w:val="4E4560FC"/>
    <w:multiLevelType w:val="hybridMultilevel"/>
    <w:tmpl w:val="82E89E0C"/>
    <w:lvl w:ilvl="0" w:tplc="303CDA64">
      <w:start w:val="1"/>
      <w:numFmt w:val="bullet"/>
      <w:lvlText w:val="•"/>
      <w:lvlPicBulletId w:val="0"/>
      <w:lvlJc w:val="left"/>
      <w:pPr>
        <w:ind w:left="5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C9AD570">
      <w:start w:val="1"/>
      <w:numFmt w:val="bullet"/>
      <w:lvlText w:val="o"/>
      <w:lvlJc w:val="left"/>
      <w:pPr>
        <w:ind w:left="20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45CAEF8">
      <w:start w:val="1"/>
      <w:numFmt w:val="bullet"/>
      <w:lvlText w:val="▪"/>
      <w:lvlJc w:val="left"/>
      <w:pPr>
        <w:ind w:left="28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4062404">
      <w:start w:val="1"/>
      <w:numFmt w:val="bullet"/>
      <w:lvlText w:val="•"/>
      <w:lvlJc w:val="left"/>
      <w:pPr>
        <w:ind w:left="35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3605A60">
      <w:start w:val="1"/>
      <w:numFmt w:val="bullet"/>
      <w:lvlText w:val="o"/>
      <w:lvlJc w:val="left"/>
      <w:pPr>
        <w:ind w:left="42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F14488E">
      <w:start w:val="1"/>
      <w:numFmt w:val="bullet"/>
      <w:lvlText w:val="▪"/>
      <w:lvlJc w:val="left"/>
      <w:pPr>
        <w:ind w:left="49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326A9A0">
      <w:start w:val="1"/>
      <w:numFmt w:val="bullet"/>
      <w:lvlText w:val="•"/>
      <w:lvlJc w:val="left"/>
      <w:pPr>
        <w:ind w:left="56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A5CAFA8">
      <w:start w:val="1"/>
      <w:numFmt w:val="bullet"/>
      <w:lvlText w:val="o"/>
      <w:lvlJc w:val="left"/>
      <w:pPr>
        <w:ind w:left="64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ECA3D28">
      <w:start w:val="1"/>
      <w:numFmt w:val="bullet"/>
      <w:lvlText w:val="▪"/>
      <w:lvlJc w:val="left"/>
      <w:pPr>
        <w:ind w:left="71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51B44EA"/>
    <w:multiLevelType w:val="hybridMultilevel"/>
    <w:tmpl w:val="224C3E50"/>
    <w:lvl w:ilvl="0" w:tplc="303CDA64">
      <w:start w:val="1"/>
      <w:numFmt w:val="bullet"/>
      <w:lvlText w:val="•"/>
      <w:lvlPicBulletId w:val="0"/>
      <w:lvlJc w:val="left"/>
      <w:pPr>
        <w:ind w:left="6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180003" w:tentative="1">
      <w:start w:val="1"/>
      <w:numFmt w:val="bullet"/>
      <w:lvlText w:val="o"/>
      <w:lvlJc w:val="left"/>
      <w:pPr>
        <w:ind w:left="1534" w:hanging="360"/>
      </w:pPr>
      <w:rPr>
        <w:rFonts w:ascii="Courier New" w:hAnsi="Courier New" w:cs="Courier New" w:hint="default"/>
      </w:rPr>
    </w:lvl>
    <w:lvl w:ilvl="2" w:tplc="04180005" w:tentative="1">
      <w:start w:val="1"/>
      <w:numFmt w:val="bullet"/>
      <w:lvlText w:val=""/>
      <w:lvlJc w:val="left"/>
      <w:pPr>
        <w:ind w:left="2254" w:hanging="360"/>
      </w:pPr>
      <w:rPr>
        <w:rFonts w:ascii="Wingdings" w:hAnsi="Wingdings" w:hint="default"/>
      </w:rPr>
    </w:lvl>
    <w:lvl w:ilvl="3" w:tplc="04180001" w:tentative="1">
      <w:start w:val="1"/>
      <w:numFmt w:val="bullet"/>
      <w:lvlText w:val=""/>
      <w:lvlJc w:val="left"/>
      <w:pPr>
        <w:ind w:left="2974" w:hanging="360"/>
      </w:pPr>
      <w:rPr>
        <w:rFonts w:ascii="Symbol" w:hAnsi="Symbol" w:hint="default"/>
      </w:rPr>
    </w:lvl>
    <w:lvl w:ilvl="4" w:tplc="04180003" w:tentative="1">
      <w:start w:val="1"/>
      <w:numFmt w:val="bullet"/>
      <w:lvlText w:val="o"/>
      <w:lvlJc w:val="left"/>
      <w:pPr>
        <w:ind w:left="3694" w:hanging="360"/>
      </w:pPr>
      <w:rPr>
        <w:rFonts w:ascii="Courier New" w:hAnsi="Courier New" w:cs="Courier New" w:hint="default"/>
      </w:rPr>
    </w:lvl>
    <w:lvl w:ilvl="5" w:tplc="04180005" w:tentative="1">
      <w:start w:val="1"/>
      <w:numFmt w:val="bullet"/>
      <w:lvlText w:val=""/>
      <w:lvlJc w:val="left"/>
      <w:pPr>
        <w:ind w:left="4414" w:hanging="360"/>
      </w:pPr>
      <w:rPr>
        <w:rFonts w:ascii="Wingdings" w:hAnsi="Wingdings" w:hint="default"/>
      </w:rPr>
    </w:lvl>
    <w:lvl w:ilvl="6" w:tplc="04180001" w:tentative="1">
      <w:start w:val="1"/>
      <w:numFmt w:val="bullet"/>
      <w:lvlText w:val=""/>
      <w:lvlJc w:val="left"/>
      <w:pPr>
        <w:ind w:left="5134" w:hanging="360"/>
      </w:pPr>
      <w:rPr>
        <w:rFonts w:ascii="Symbol" w:hAnsi="Symbol" w:hint="default"/>
      </w:rPr>
    </w:lvl>
    <w:lvl w:ilvl="7" w:tplc="04180003" w:tentative="1">
      <w:start w:val="1"/>
      <w:numFmt w:val="bullet"/>
      <w:lvlText w:val="o"/>
      <w:lvlJc w:val="left"/>
      <w:pPr>
        <w:ind w:left="5854" w:hanging="360"/>
      </w:pPr>
      <w:rPr>
        <w:rFonts w:ascii="Courier New" w:hAnsi="Courier New" w:cs="Courier New" w:hint="default"/>
      </w:rPr>
    </w:lvl>
    <w:lvl w:ilvl="8" w:tplc="04180005" w:tentative="1">
      <w:start w:val="1"/>
      <w:numFmt w:val="bullet"/>
      <w:lvlText w:val=""/>
      <w:lvlJc w:val="left"/>
      <w:pPr>
        <w:ind w:left="6574" w:hanging="360"/>
      </w:pPr>
      <w:rPr>
        <w:rFonts w:ascii="Wingdings" w:hAnsi="Wingdings" w:hint="default"/>
      </w:rPr>
    </w:lvl>
  </w:abstractNum>
  <w:abstractNum w:abstractNumId="8" w15:restartNumberingAfterBreak="0">
    <w:nsid w:val="597774B3"/>
    <w:multiLevelType w:val="hybridMultilevel"/>
    <w:tmpl w:val="9CE0E6EC"/>
    <w:lvl w:ilvl="0" w:tplc="734A4D58">
      <w:start w:val="1"/>
      <w:numFmt w:val="bullet"/>
      <w:lvlText w:val="-"/>
      <w:lvlJc w:val="left"/>
      <w:pPr>
        <w:ind w:left="1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66045DC">
      <w:start w:val="1"/>
      <w:numFmt w:val="bullet"/>
      <w:lvlText w:val="o"/>
      <w:lvlJc w:val="left"/>
      <w:pPr>
        <w:ind w:left="17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AD289C8">
      <w:start w:val="1"/>
      <w:numFmt w:val="bullet"/>
      <w:lvlText w:val="▪"/>
      <w:lvlJc w:val="left"/>
      <w:pPr>
        <w:ind w:left="24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42C5C74">
      <w:start w:val="1"/>
      <w:numFmt w:val="bullet"/>
      <w:lvlText w:val="•"/>
      <w:lvlJc w:val="left"/>
      <w:pPr>
        <w:ind w:left="31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09ADCDE">
      <w:start w:val="1"/>
      <w:numFmt w:val="bullet"/>
      <w:lvlText w:val="o"/>
      <w:lvlJc w:val="left"/>
      <w:pPr>
        <w:ind w:left="39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3B2661A">
      <w:start w:val="1"/>
      <w:numFmt w:val="bullet"/>
      <w:lvlText w:val="▪"/>
      <w:lvlJc w:val="left"/>
      <w:pPr>
        <w:ind w:left="46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89CF576">
      <w:start w:val="1"/>
      <w:numFmt w:val="bullet"/>
      <w:lvlText w:val="•"/>
      <w:lvlJc w:val="left"/>
      <w:pPr>
        <w:ind w:left="53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B7E85BE">
      <w:start w:val="1"/>
      <w:numFmt w:val="bullet"/>
      <w:lvlText w:val="o"/>
      <w:lvlJc w:val="left"/>
      <w:pPr>
        <w:ind w:left="60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64C8EA2">
      <w:start w:val="1"/>
      <w:numFmt w:val="bullet"/>
      <w:lvlText w:val="▪"/>
      <w:lvlJc w:val="left"/>
      <w:pPr>
        <w:ind w:left="67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6E24B81"/>
    <w:multiLevelType w:val="hybridMultilevel"/>
    <w:tmpl w:val="A75636E4"/>
    <w:lvl w:ilvl="0" w:tplc="3A16B996">
      <w:start w:val="1"/>
      <w:numFmt w:val="bullet"/>
      <w:lvlText w:val="-"/>
      <w:lvlJc w:val="left"/>
      <w:pPr>
        <w:ind w:left="1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B3E4590">
      <w:start w:val="1"/>
      <w:numFmt w:val="bullet"/>
      <w:lvlText w:val="o"/>
      <w:lvlJc w:val="left"/>
      <w:pPr>
        <w:ind w:left="20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C380FE4">
      <w:start w:val="1"/>
      <w:numFmt w:val="bullet"/>
      <w:lvlText w:val="▪"/>
      <w:lvlJc w:val="left"/>
      <w:pPr>
        <w:ind w:left="27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3B2444C">
      <w:start w:val="1"/>
      <w:numFmt w:val="bullet"/>
      <w:lvlText w:val="•"/>
      <w:lvlJc w:val="left"/>
      <w:pPr>
        <w:ind w:left="35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D101D36">
      <w:start w:val="1"/>
      <w:numFmt w:val="bullet"/>
      <w:lvlText w:val="o"/>
      <w:lvlJc w:val="left"/>
      <w:pPr>
        <w:ind w:left="42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1F87488">
      <w:start w:val="1"/>
      <w:numFmt w:val="bullet"/>
      <w:lvlText w:val="▪"/>
      <w:lvlJc w:val="left"/>
      <w:pPr>
        <w:ind w:left="49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572D302">
      <w:start w:val="1"/>
      <w:numFmt w:val="bullet"/>
      <w:lvlText w:val="•"/>
      <w:lvlJc w:val="left"/>
      <w:pPr>
        <w:ind w:left="56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EC20408">
      <w:start w:val="1"/>
      <w:numFmt w:val="bullet"/>
      <w:lvlText w:val="o"/>
      <w:lvlJc w:val="left"/>
      <w:pPr>
        <w:ind w:left="63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DC66844">
      <w:start w:val="1"/>
      <w:numFmt w:val="bullet"/>
      <w:lvlText w:val="▪"/>
      <w:lvlJc w:val="left"/>
      <w:pPr>
        <w:ind w:left="71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81E60F2"/>
    <w:multiLevelType w:val="hybridMultilevel"/>
    <w:tmpl w:val="E38E7186"/>
    <w:lvl w:ilvl="0" w:tplc="BC14F874">
      <w:start w:val="1"/>
      <w:numFmt w:val="bullet"/>
      <w:lvlText w:val="-"/>
      <w:lvlJc w:val="left"/>
      <w:pPr>
        <w:ind w:left="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B72406A">
      <w:start w:val="1"/>
      <w:numFmt w:val="bullet"/>
      <w:lvlText w:val="o"/>
      <w:lvlJc w:val="left"/>
      <w:pPr>
        <w:ind w:left="17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DCA1ACC">
      <w:start w:val="1"/>
      <w:numFmt w:val="bullet"/>
      <w:lvlText w:val="▪"/>
      <w:lvlJc w:val="left"/>
      <w:pPr>
        <w:ind w:left="25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DB812D8">
      <w:start w:val="1"/>
      <w:numFmt w:val="bullet"/>
      <w:lvlText w:val="•"/>
      <w:lvlJc w:val="left"/>
      <w:pPr>
        <w:ind w:left="3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D309112">
      <w:start w:val="1"/>
      <w:numFmt w:val="bullet"/>
      <w:lvlText w:val="o"/>
      <w:lvlJc w:val="left"/>
      <w:pPr>
        <w:ind w:left="39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94CF1BA">
      <w:start w:val="1"/>
      <w:numFmt w:val="bullet"/>
      <w:lvlText w:val="▪"/>
      <w:lvlJc w:val="left"/>
      <w:pPr>
        <w:ind w:left="46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2DE245E">
      <w:start w:val="1"/>
      <w:numFmt w:val="bullet"/>
      <w:lvlText w:val="•"/>
      <w:lvlJc w:val="left"/>
      <w:pPr>
        <w:ind w:left="53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718F75C">
      <w:start w:val="1"/>
      <w:numFmt w:val="bullet"/>
      <w:lvlText w:val="o"/>
      <w:lvlJc w:val="left"/>
      <w:pPr>
        <w:ind w:left="61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AE8B494">
      <w:start w:val="1"/>
      <w:numFmt w:val="bullet"/>
      <w:lvlText w:val="▪"/>
      <w:lvlJc w:val="left"/>
      <w:pPr>
        <w:ind w:left="68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EC819C0"/>
    <w:multiLevelType w:val="hybridMultilevel"/>
    <w:tmpl w:val="0B5AD4C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706833923">
    <w:abstractNumId w:val="6"/>
  </w:num>
  <w:num w:numId="2" w16cid:durableId="1520310087">
    <w:abstractNumId w:val="8"/>
  </w:num>
  <w:num w:numId="3" w16cid:durableId="1610816398">
    <w:abstractNumId w:val="10"/>
  </w:num>
  <w:num w:numId="4" w16cid:durableId="667638754">
    <w:abstractNumId w:val="9"/>
  </w:num>
  <w:num w:numId="5" w16cid:durableId="1587768262">
    <w:abstractNumId w:val="4"/>
  </w:num>
  <w:num w:numId="6" w16cid:durableId="897864552">
    <w:abstractNumId w:val="1"/>
  </w:num>
  <w:num w:numId="7" w16cid:durableId="488332241">
    <w:abstractNumId w:val="3"/>
  </w:num>
  <w:num w:numId="8" w16cid:durableId="122386833">
    <w:abstractNumId w:val="0"/>
  </w:num>
  <w:num w:numId="9" w16cid:durableId="1298024286">
    <w:abstractNumId w:val="5"/>
  </w:num>
  <w:num w:numId="10" w16cid:durableId="1249727468">
    <w:abstractNumId w:val="7"/>
  </w:num>
  <w:num w:numId="11" w16cid:durableId="653292537">
    <w:abstractNumId w:val="2"/>
  </w:num>
  <w:num w:numId="12" w16cid:durableId="12605263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EF4"/>
    <w:rsid w:val="000520F2"/>
    <w:rsid w:val="000A32B5"/>
    <w:rsid w:val="00161A42"/>
    <w:rsid w:val="00363F5B"/>
    <w:rsid w:val="003872AE"/>
    <w:rsid w:val="004323CA"/>
    <w:rsid w:val="0044443A"/>
    <w:rsid w:val="00476F9D"/>
    <w:rsid w:val="00554EF4"/>
    <w:rsid w:val="005C7EC3"/>
    <w:rsid w:val="006169D1"/>
    <w:rsid w:val="00622044"/>
    <w:rsid w:val="0064629D"/>
    <w:rsid w:val="007832D4"/>
    <w:rsid w:val="00836514"/>
    <w:rsid w:val="008901EB"/>
    <w:rsid w:val="008A2D7E"/>
    <w:rsid w:val="00900CB8"/>
    <w:rsid w:val="00946617"/>
    <w:rsid w:val="00973403"/>
    <w:rsid w:val="00A41333"/>
    <w:rsid w:val="00A64E88"/>
    <w:rsid w:val="00BE1EA2"/>
    <w:rsid w:val="00C00373"/>
    <w:rsid w:val="00DB2EFF"/>
    <w:rsid w:val="00EC65E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2C48C38"/>
  <w15:docId w15:val="{2D4FF6E1-C46E-41B8-974B-904F7A038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8" w:lineRule="auto"/>
      <w:ind w:left="97" w:hanging="3"/>
      <w:jc w:val="both"/>
    </w:pPr>
    <w:rPr>
      <w:rFonts w:ascii="Times New Roman" w:eastAsia="Times New Roman" w:hAnsi="Times New Roman" w:cs="Times New Roman"/>
      <w:color w:val="000000"/>
      <w:sz w:val="22"/>
    </w:rPr>
  </w:style>
  <w:style w:type="paragraph" w:styleId="Titlu1">
    <w:name w:val="heading 1"/>
    <w:next w:val="Normal"/>
    <w:link w:val="Titlu1Caracter"/>
    <w:uiPriority w:val="9"/>
    <w:qFormat/>
    <w:pPr>
      <w:keepNext/>
      <w:keepLines/>
      <w:numPr>
        <w:numId w:val="6"/>
      </w:numPr>
      <w:spacing w:after="0" w:line="265" w:lineRule="auto"/>
      <w:ind w:left="176" w:hanging="10"/>
      <w:outlineLvl w:val="0"/>
    </w:pPr>
    <w:rPr>
      <w:rFonts w:ascii="Times New Roman" w:eastAsia="Times New Roman" w:hAnsi="Times New Roman" w:cs="Times New Roman"/>
      <w:color w:val="000000"/>
      <w:sz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rPr>
      <w:rFonts w:ascii="Times New Roman" w:eastAsia="Times New Roman" w:hAnsi="Times New Roman" w:cs="Times New Roman"/>
      <w:color w:val="000000"/>
      <w:sz w:val="26"/>
    </w:rPr>
  </w:style>
  <w:style w:type="paragraph" w:styleId="Subsol">
    <w:name w:val="footer"/>
    <w:basedOn w:val="Normal"/>
    <w:link w:val="SubsolCaracter"/>
    <w:uiPriority w:val="99"/>
    <w:unhideWhenUsed/>
    <w:rsid w:val="008901E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8901EB"/>
    <w:rPr>
      <w:rFonts w:ascii="Times New Roman" w:eastAsia="Times New Roman" w:hAnsi="Times New Roman" w:cs="Times New Roman"/>
      <w:color w:val="000000"/>
      <w:sz w:val="22"/>
    </w:rPr>
  </w:style>
  <w:style w:type="paragraph" w:styleId="Frspaiere">
    <w:name w:val="No Spacing"/>
    <w:uiPriority w:val="1"/>
    <w:qFormat/>
    <w:rsid w:val="008901EB"/>
    <w:pPr>
      <w:spacing w:after="0" w:line="240" w:lineRule="auto"/>
      <w:ind w:left="97" w:hanging="3"/>
      <w:jc w:val="both"/>
    </w:pPr>
    <w:rPr>
      <w:rFonts w:ascii="Times New Roman" w:eastAsia="Times New Roman" w:hAnsi="Times New Roman" w:cs="Times New Roman"/>
      <w:color w:val="000000"/>
      <w:sz w:val="22"/>
    </w:rPr>
  </w:style>
  <w:style w:type="paragraph" w:styleId="Listparagraf">
    <w:name w:val="List Paragraph"/>
    <w:basedOn w:val="Normal"/>
    <w:uiPriority w:val="34"/>
    <w:qFormat/>
    <w:rsid w:val="006462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image" Target="media/image18.jpg"/><Relationship Id="rId21" Type="http://schemas.openxmlformats.org/officeDocument/2006/relationships/image" Target="media/image13.jpg"/><Relationship Id="rId34" Type="http://schemas.openxmlformats.org/officeDocument/2006/relationships/header" Target="header8.xml"/><Relationship Id="rId7" Type="http://schemas.openxmlformats.org/officeDocument/2006/relationships/image" Target="media/image2.jpg"/><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image" Target="media/image17.jpg"/><Relationship Id="rId33" Type="http://schemas.openxmlformats.org/officeDocument/2006/relationships/header" Target="header7.xml"/><Relationship Id="rId2" Type="http://schemas.openxmlformats.org/officeDocument/2006/relationships/styles" Target="styles.xml"/><Relationship Id="rId16" Type="http://schemas.openxmlformats.org/officeDocument/2006/relationships/image" Target="media/image8.jpg"/><Relationship Id="rId20" Type="http://schemas.openxmlformats.org/officeDocument/2006/relationships/image" Target="media/image12.jpg"/><Relationship Id="rId29"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jpg"/><Relationship Id="rId32" Type="http://schemas.openxmlformats.org/officeDocument/2006/relationships/image" Target="media/image21.jp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jpg"/><Relationship Id="rId23" Type="http://schemas.openxmlformats.org/officeDocument/2006/relationships/image" Target="media/image15.jpg"/><Relationship Id="rId28" Type="http://schemas.openxmlformats.org/officeDocument/2006/relationships/image" Target="media/image20.jpg"/><Relationship Id="rId36"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image" Target="media/image11.jpeg"/><Relationship Id="rId31"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6.jpg"/><Relationship Id="rId22" Type="http://schemas.openxmlformats.org/officeDocument/2006/relationships/image" Target="media/image14.jpeg"/><Relationship Id="rId27" Type="http://schemas.openxmlformats.org/officeDocument/2006/relationships/image" Target="media/image19.jpg"/><Relationship Id="rId30" Type="http://schemas.openxmlformats.org/officeDocument/2006/relationships/header" Target="header5.xml"/><Relationship Id="rId35" Type="http://schemas.openxmlformats.org/officeDocument/2006/relationships/header" Target="header9.xml"/><Relationship Id="rId8" Type="http://schemas.openxmlformats.org/officeDocument/2006/relationships/header" Target="header1.xml"/><Relationship Id="rId3"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3546</Words>
  <Characters>20568</Characters>
  <Application>Microsoft Office Word</Application>
  <DocSecurity>0</DocSecurity>
  <Lines>171</Lines>
  <Paragraphs>48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uvprimaria_unteni@yahoo.com</dc:creator>
  <cp:keywords/>
  <cp:lastModifiedBy>uvprimaria_unteni@yahoo.com</cp:lastModifiedBy>
  <cp:revision>3</cp:revision>
  <cp:lastPrinted>2026-10-27T08:46:00Z</cp:lastPrinted>
  <dcterms:created xsi:type="dcterms:W3CDTF">2026-10-27T08:45:00Z</dcterms:created>
  <dcterms:modified xsi:type="dcterms:W3CDTF">2026-10-27T08:46:00Z</dcterms:modified>
</cp:coreProperties>
</file>